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6EEE" w:rsidRPr="008B2CE6" w:rsidRDefault="005576F9" w:rsidP="005576F9">
      <w:pPr>
        <w:jc w:val="center"/>
        <w:rPr>
          <w:rFonts w:ascii="Times New Roman" w:hAnsi="Times New Roman" w:cs="Times New Roman"/>
          <w:b/>
          <w:sz w:val="24"/>
          <w:szCs w:val="24"/>
        </w:rPr>
      </w:pPr>
      <w:r w:rsidRPr="008B2CE6">
        <w:rPr>
          <w:rFonts w:ascii="Times New Roman" w:hAnsi="Times New Roman" w:cs="Times New Roman"/>
          <w:b/>
          <w:sz w:val="24"/>
          <w:szCs w:val="24"/>
        </w:rPr>
        <w:t>Учебная ситуация (УС)</w:t>
      </w:r>
    </w:p>
    <w:p w:rsidR="005576F9" w:rsidRPr="008B2CE6" w:rsidRDefault="00835B2D" w:rsidP="005576F9">
      <w:pPr>
        <w:rPr>
          <w:rFonts w:ascii="Times New Roman" w:hAnsi="Times New Roman" w:cs="Times New Roman"/>
          <w:sz w:val="24"/>
          <w:szCs w:val="24"/>
        </w:rPr>
      </w:pPr>
      <w:r w:rsidRPr="008B2CE6">
        <w:rPr>
          <w:rFonts w:ascii="Times New Roman" w:hAnsi="Times New Roman" w:cs="Times New Roman"/>
          <w:b/>
          <w:i/>
          <w:sz w:val="24"/>
          <w:szCs w:val="24"/>
        </w:rPr>
        <w:t xml:space="preserve">Автор: </w:t>
      </w:r>
      <w:proofErr w:type="spellStart"/>
      <w:r w:rsidRPr="008B2CE6">
        <w:rPr>
          <w:rFonts w:ascii="Times New Roman" w:hAnsi="Times New Roman" w:cs="Times New Roman"/>
          <w:sz w:val="24"/>
          <w:szCs w:val="24"/>
        </w:rPr>
        <w:t>Старунова</w:t>
      </w:r>
      <w:proofErr w:type="spellEnd"/>
      <w:r w:rsidRPr="008B2CE6">
        <w:rPr>
          <w:rFonts w:ascii="Times New Roman" w:hAnsi="Times New Roman" w:cs="Times New Roman"/>
          <w:sz w:val="24"/>
          <w:szCs w:val="24"/>
        </w:rPr>
        <w:t xml:space="preserve"> Татьяна Александровна, МАОУ «СОШ № 28», г. Пермь, учитель географии.</w:t>
      </w:r>
    </w:p>
    <w:p w:rsidR="005576F9" w:rsidRPr="008B2CE6" w:rsidRDefault="005576F9" w:rsidP="005576F9">
      <w:pPr>
        <w:rPr>
          <w:rFonts w:ascii="Times New Roman" w:hAnsi="Times New Roman" w:cs="Times New Roman"/>
          <w:sz w:val="24"/>
          <w:szCs w:val="24"/>
        </w:rPr>
      </w:pPr>
      <w:r w:rsidRPr="008B2CE6">
        <w:rPr>
          <w:rFonts w:ascii="Times New Roman" w:hAnsi="Times New Roman" w:cs="Times New Roman"/>
          <w:b/>
          <w:i/>
          <w:sz w:val="24"/>
          <w:szCs w:val="24"/>
        </w:rPr>
        <w:t>Тема</w:t>
      </w:r>
      <w:r w:rsidR="005D1A83">
        <w:rPr>
          <w:rFonts w:ascii="Times New Roman" w:hAnsi="Times New Roman" w:cs="Times New Roman"/>
          <w:sz w:val="24"/>
          <w:szCs w:val="24"/>
        </w:rPr>
        <w:t>: Страны Юго-Восточной Азии. Китай</w:t>
      </w:r>
      <w:r w:rsidRPr="008B2CE6">
        <w:rPr>
          <w:rFonts w:ascii="Times New Roman" w:hAnsi="Times New Roman" w:cs="Times New Roman"/>
          <w:sz w:val="24"/>
          <w:szCs w:val="24"/>
        </w:rPr>
        <w:t>.</w:t>
      </w:r>
      <w:r w:rsidR="00835B2D" w:rsidRPr="008B2CE6">
        <w:rPr>
          <w:rFonts w:ascii="Times New Roman" w:hAnsi="Times New Roman" w:cs="Times New Roman"/>
          <w:sz w:val="24"/>
          <w:szCs w:val="24"/>
        </w:rPr>
        <w:t xml:space="preserve"> География, 7 класс</w:t>
      </w:r>
    </w:p>
    <w:p w:rsidR="001A4A1B" w:rsidRPr="008B2CE6" w:rsidRDefault="001A4A1B" w:rsidP="005576F9">
      <w:pPr>
        <w:rPr>
          <w:rFonts w:ascii="Times New Roman" w:hAnsi="Times New Roman" w:cs="Times New Roman"/>
          <w:sz w:val="24"/>
          <w:szCs w:val="24"/>
        </w:rPr>
      </w:pPr>
      <w:r w:rsidRPr="008B2CE6">
        <w:rPr>
          <w:rFonts w:ascii="Times New Roman" w:hAnsi="Times New Roman" w:cs="Times New Roman"/>
          <w:b/>
          <w:i/>
          <w:sz w:val="24"/>
          <w:szCs w:val="24"/>
        </w:rPr>
        <w:t>Место УС в изучении предмета</w:t>
      </w:r>
      <w:r w:rsidR="005D1A83">
        <w:rPr>
          <w:rFonts w:ascii="Times New Roman" w:hAnsi="Times New Roman" w:cs="Times New Roman"/>
          <w:sz w:val="24"/>
          <w:szCs w:val="24"/>
        </w:rPr>
        <w:t xml:space="preserve">: учебная ситуация может быть рассмотрена в качестве </w:t>
      </w:r>
      <w:r w:rsidRPr="008B2CE6">
        <w:rPr>
          <w:rFonts w:ascii="Times New Roman" w:hAnsi="Times New Roman" w:cs="Times New Roman"/>
          <w:sz w:val="24"/>
          <w:szCs w:val="24"/>
        </w:rPr>
        <w:t>задания по</w:t>
      </w:r>
      <w:r w:rsidR="005D1A83">
        <w:rPr>
          <w:rFonts w:ascii="Times New Roman" w:hAnsi="Times New Roman" w:cs="Times New Roman"/>
          <w:sz w:val="24"/>
          <w:szCs w:val="24"/>
        </w:rPr>
        <w:t xml:space="preserve"> изучению выше указанной темы</w:t>
      </w:r>
      <w:r w:rsidRPr="008B2CE6">
        <w:rPr>
          <w:rFonts w:ascii="Times New Roman" w:hAnsi="Times New Roman" w:cs="Times New Roman"/>
          <w:sz w:val="24"/>
          <w:szCs w:val="24"/>
        </w:rPr>
        <w:t>.</w:t>
      </w:r>
    </w:p>
    <w:p w:rsidR="001A4A1B" w:rsidRPr="008B2CE6" w:rsidRDefault="001A4A1B" w:rsidP="005576F9">
      <w:pPr>
        <w:rPr>
          <w:rFonts w:ascii="Times New Roman" w:hAnsi="Times New Roman" w:cs="Times New Roman"/>
          <w:sz w:val="24"/>
          <w:szCs w:val="24"/>
        </w:rPr>
      </w:pPr>
      <w:r w:rsidRPr="008B2CE6">
        <w:rPr>
          <w:rFonts w:ascii="Times New Roman" w:hAnsi="Times New Roman" w:cs="Times New Roman"/>
          <w:b/>
          <w:i/>
          <w:sz w:val="24"/>
          <w:szCs w:val="24"/>
        </w:rPr>
        <w:t>Цель УС</w:t>
      </w:r>
      <w:r w:rsidRPr="008B2CE6">
        <w:rPr>
          <w:rFonts w:ascii="Times New Roman" w:hAnsi="Times New Roman" w:cs="Times New Roman"/>
          <w:sz w:val="24"/>
          <w:szCs w:val="24"/>
        </w:rPr>
        <w:t>: формировать умение интерпретировать (объяснять) полученную информацию</w:t>
      </w:r>
      <w:r w:rsidR="005D1A83">
        <w:rPr>
          <w:rFonts w:ascii="Times New Roman" w:hAnsi="Times New Roman" w:cs="Times New Roman"/>
          <w:sz w:val="24"/>
          <w:szCs w:val="24"/>
        </w:rPr>
        <w:t xml:space="preserve"> о социально-экономическом явлении</w:t>
      </w:r>
      <w:r w:rsidRPr="008B2CE6">
        <w:rPr>
          <w:rFonts w:ascii="Times New Roman" w:hAnsi="Times New Roman" w:cs="Times New Roman"/>
          <w:sz w:val="24"/>
          <w:szCs w:val="24"/>
        </w:rPr>
        <w:t xml:space="preserve"> с заданной точки зрения. Обучающиеся должны сформулировать письменный развернутый ответ.</w:t>
      </w:r>
    </w:p>
    <w:p w:rsidR="001A4A1B" w:rsidRPr="008B2CE6" w:rsidRDefault="001A4A1B" w:rsidP="005576F9">
      <w:pPr>
        <w:rPr>
          <w:rFonts w:ascii="Times New Roman" w:hAnsi="Times New Roman" w:cs="Times New Roman"/>
          <w:sz w:val="24"/>
          <w:szCs w:val="24"/>
        </w:rPr>
      </w:pPr>
      <w:r w:rsidRPr="008B2CE6">
        <w:rPr>
          <w:rFonts w:ascii="Times New Roman" w:hAnsi="Times New Roman" w:cs="Times New Roman"/>
          <w:b/>
          <w:i/>
          <w:sz w:val="24"/>
          <w:szCs w:val="24"/>
        </w:rPr>
        <w:t xml:space="preserve">Конкретизированный </w:t>
      </w:r>
      <w:proofErr w:type="spellStart"/>
      <w:r w:rsidRPr="008B2CE6">
        <w:rPr>
          <w:rFonts w:ascii="Times New Roman" w:hAnsi="Times New Roman" w:cs="Times New Roman"/>
          <w:b/>
          <w:i/>
          <w:sz w:val="24"/>
          <w:szCs w:val="24"/>
        </w:rPr>
        <w:t>метапредметный</w:t>
      </w:r>
      <w:proofErr w:type="spellEnd"/>
      <w:r w:rsidRPr="008B2CE6">
        <w:rPr>
          <w:rFonts w:ascii="Times New Roman" w:hAnsi="Times New Roman" w:cs="Times New Roman"/>
          <w:b/>
          <w:i/>
          <w:sz w:val="24"/>
          <w:szCs w:val="24"/>
        </w:rPr>
        <w:t xml:space="preserve"> результат</w:t>
      </w:r>
      <w:r w:rsidRPr="008B2CE6">
        <w:rPr>
          <w:rFonts w:ascii="Times New Roman" w:hAnsi="Times New Roman" w:cs="Times New Roman"/>
          <w:sz w:val="24"/>
          <w:szCs w:val="24"/>
        </w:rPr>
        <w:t>: у обучающихся будет формироваться умение интерпретировать полученную информацию с заданной точки зрения. Интерпретация должна быть представлена в виде письменного развернутого ответа.</w:t>
      </w:r>
    </w:p>
    <w:p w:rsidR="001A4A1B" w:rsidRPr="008B2CE6" w:rsidRDefault="001A4A1B" w:rsidP="001A4A1B">
      <w:pPr>
        <w:jc w:val="center"/>
        <w:rPr>
          <w:rFonts w:ascii="Times New Roman" w:hAnsi="Times New Roman" w:cs="Times New Roman"/>
          <w:sz w:val="24"/>
          <w:szCs w:val="24"/>
        </w:rPr>
      </w:pPr>
      <w:r w:rsidRPr="008B2CE6">
        <w:rPr>
          <w:rFonts w:ascii="Times New Roman" w:hAnsi="Times New Roman" w:cs="Times New Roman"/>
          <w:b/>
          <w:i/>
          <w:sz w:val="24"/>
          <w:szCs w:val="24"/>
        </w:rPr>
        <w:t>Этапы УС:</w:t>
      </w:r>
    </w:p>
    <w:tbl>
      <w:tblPr>
        <w:tblStyle w:val="a3"/>
        <w:tblW w:w="11057" w:type="dxa"/>
        <w:tblInd w:w="-1281" w:type="dxa"/>
        <w:tblLook w:val="04A0" w:firstRow="1" w:lastRow="0" w:firstColumn="1" w:lastColumn="0" w:noHBand="0" w:noVBand="1"/>
      </w:tblPr>
      <w:tblGrid>
        <w:gridCol w:w="2712"/>
        <w:gridCol w:w="2664"/>
        <w:gridCol w:w="2884"/>
        <w:gridCol w:w="2797"/>
      </w:tblGrid>
      <w:tr w:rsidR="00C46C86" w:rsidRPr="008B2CE6" w:rsidTr="00835B2D">
        <w:tc>
          <w:tcPr>
            <w:tcW w:w="2712" w:type="dxa"/>
          </w:tcPr>
          <w:p w:rsidR="00C46C86" w:rsidRPr="008B2CE6" w:rsidRDefault="00C46C86" w:rsidP="00C46C86">
            <w:pPr>
              <w:jc w:val="center"/>
              <w:rPr>
                <w:rFonts w:ascii="Times New Roman" w:hAnsi="Times New Roman" w:cs="Times New Roman"/>
                <w:b/>
                <w:sz w:val="24"/>
                <w:szCs w:val="24"/>
              </w:rPr>
            </w:pPr>
            <w:r w:rsidRPr="008B2CE6">
              <w:rPr>
                <w:rFonts w:ascii="Times New Roman" w:hAnsi="Times New Roman" w:cs="Times New Roman"/>
                <w:b/>
                <w:sz w:val="24"/>
                <w:szCs w:val="24"/>
              </w:rPr>
              <w:t>Этапы учебной ситуации</w:t>
            </w:r>
          </w:p>
        </w:tc>
        <w:tc>
          <w:tcPr>
            <w:tcW w:w="2664" w:type="dxa"/>
          </w:tcPr>
          <w:p w:rsidR="00C46C86" w:rsidRPr="008B2CE6" w:rsidRDefault="00C46C86" w:rsidP="00C46C86">
            <w:pPr>
              <w:jc w:val="center"/>
              <w:rPr>
                <w:rFonts w:ascii="Times New Roman" w:hAnsi="Times New Roman" w:cs="Times New Roman"/>
                <w:b/>
                <w:sz w:val="24"/>
                <w:szCs w:val="24"/>
              </w:rPr>
            </w:pPr>
            <w:r w:rsidRPr="008B2CE6">
              <w:rPr>
                <w:rFonts w:ascii="Times New Roman" w:hAnsi="Times New Roman" w:cs="Times New Roman"/>
                <w:b/>
                <w:sz w:val="24"/>
                <w:szCs w:val="24"/>
              </w:rPr>
              <w:t>Задачи этапа:</w:t>
            </w:r>
          </w:p>
        </w:tc>
        <w:tc>
          <w:tcPr>
            <w:tcW w:w="2884" w:type="dxa"/>
          </w:tcPr>
          <w:p w:rsidR="00C46C86" w:rsidRPr="008B2CE6" w:rsidRDefault="00C46C86" w:rsidP="00C46C86">
            <w:pPr>
              <w:jc w:val="center"/>
              <w:rPr>
                <w:rFonts w:ascii="Times New Roman" w:hAnsi="Times New Roman" w:cs="Times New Roman"/>
                <w:b/>
                <w:sz w:val="24"/>
                <w:szCs w:val="24"/>
              </w:rPr>
            </w:pPr>
            <w:r w:rsidRPr="008B2CE6">
              <w:rPr>
                <w:rFonts w:ascii="Times New Roman" w:hAnsi="Times New Roman" w:cs="Times New Roman"/>
                <w:b/>
                <w:sz w:val="24"/>
                <w:szCs w:val="24"/>
              </w:rPr>
              <w:t>Деятельность педагога</w:t>
            </w:r>
          </w:p>
        </w:tc>
        <w:tc>
          <w:tcPr>
            <w:tcW w:w="2797" w:type="dxa"/>
          </w:tcPr>
          <w:p w:rsidR="00C46C86" w:rsidRPr="008B2CE6" w:rsidRDefault="00C46C86" w:rsidP="00C46C86">
            <w:pPr>
              <w:jc w:val="center"/>
              <w:rPr>
                <w:rFonts w:ascii="Times New Roman" w:hAnsi="Times New Roman" w:cs="Times New Roman"/>
                <w:b/>
                <w:sz w:val="24"/>
                <w:szCs w:val="24"/>
              </w:rPr>
            </w:pPr>
            <w:r w:rsidRPr="008B2CE6">
              <w:rPr>
                <w:rFonts w:ascii="Times New Roman" w:hAnsi="Times New Roman" w:cs="Times New Roman"/>
                <w:b/>
                <w:sz w:val="24"/>
                <w:szCs w:val="24"/>
              </w:rPr>
              <w:t>Деятельность обучающихся</w:t>
            </w:r>
          </w:p>
        </w:tc>
      </w:tr>
      <w:tr w:rsidR="00C46C86" w:rsidRPr="008B2CE6" w:rsidTr="00835B2D">
        <w:tc>
          <w:tcPr>
            <w:tcW w:w="2712" w:type="dxa"/>
          </w:tcPr>
          <w:p w:rsidR="00C46C86" w:rsidRPr="008B2CE6" w:rsidRDefault="00C46C86" w:rsidP="00C46C86">
            <w:pPr>
              <w:rPr>
                <w:rFonts w:ascii="Times New Roman" w:hAnsi="Times New Roman" w:cs="Times New Roman"/>
                <w:sz w:val="24"/>
                <w:szCs w:val="24"/>
              </w:rPr>
            </w:pPr>
            <w:r w:rsidRPr="008B2CE6">
              <w:rPr>
                <w:rFonts w:ascii="Times New Roman" w:hAnsi="Times New Roman" w:cs="Times New Roman"/>
                <w:sz w:val="24"/>
                <w:szCs w:val="24"/>
              </w:rPr>
              <w:t>1.Подготовительный этап.</w:t>
            </w:r>
          </w:p>
        </w:tc>
        <w:tc>
          <w:tcPr>
            <w:tcW w:w="2664" w:type="dxa"/>
          </w:tcPr>
          <w:p w:rsidR="00C46C86" w:rsidRPr="008B2CE6" w:rsidRDefault="00C46C86" w:rsidP="00C46C86">
            <w:pPr>
              <w:rPr>
                <w:rFonts w:ascii="Times New Roman" w:hAnsi="Times New Roman" w:cs="Times New Roman"/>
                <w:sz w:val="24"/>
                <w:szCs w:val="24"/>
              </w:rPr>
            </w:pPr>
            <w:r w:rsidRPr="008B2CE6">
              <w:rPr>
                <w:rFonts w:ascii="Times New Roman" w:hAnsi="Times New Roman" w:cs="Times New Roman"/>
                <w:sz w:val="24"/>
                <w:szCs w:val="24"/>
              </w:rPr>
              <w:t xml:space="preserve">- Ввести в курс УС. - Объяснить основные понятия (если в этом есть необходимость). </w:t>
            </w:r>
          </w:p>
        </w:tc>
        <w:tc>
          <w:tcPr>
            <w:tcW w:w="2884" w:type="dxa"/>
          </w:tcPr>
          <w:p w:rsidR="00C46C86" w:rsidRPr="008B2CE6" w:rsidRDefault="00C46C86" w:rsidP="00C46C86">
            <w:pPr>
              <w:rPr>
                <w:rFonts w:ascii="Times New Roman" w:hAnsi="Times New Roman" w:cs="Times New Roman"/>
                <w:sz w:val="24"/>
                <w:szCs w:val="24"/>
              </w:rPr>
            </w:pPr>
            <w:r w:rsidRPr="008B2CE6">
              <w:rPr>
                <w:rFonts w:ascii="Times New Roman" w:hAnsi="Times New Roman" w:cs="Times New Roman"/>
                <w:sz w:val="24"/>
                <w:szCs w:val="24"/>
              </w:rPr>
              <w:t>- Педагог зачитывает и поясняет УС.</w:t>
            </w:r>
          </w:p>
          <w:p w:rsidR="00C46C86" w:rsidRPr="008B2CE6" w:rsidRDefault="00C46C86" w:rsidP="00C46C86">
            <w:pPr>
              <w:rPr>
                <w:rFonts w:ascii="Times New Roman" w:hAnsi="Times New Roman" w:cs="Times New Roman"/>
                <w:sz w:val="24"/>
                <w:szCs w:val="24"/>
              </w:rPr>
            </w:pPr>
            <w:r w:rsidRPr="008B2CE6">
              <w:rPr>
                <w:rFonts w:ascii="Times New Roman" w:hAnsi="Times New Roman" w:cs="Times New Roman"/>
                <w:sz w:val="24"/>
                <w:szCs w:val="24"/>
              </w:rPr>
              <w:t>- Комментирует отдельные ее части.</w:t>
            </w:r>
          </w:p>
          <w:p w:rsidR="00C46C86" w:rsidRPr="008B2CE6" w:rsidRDefault="00C46C86" w:rsidP="00C46C86">
            <w:pPr>
              <w:rPr>
                <w:rFonts w:ascii="Times New Roman" w:hAnsi="Times New Roman" w:cs="Times New Roman"/>
                <w:sz w:val="24"/>
                <w:szCs w:val="24"/>
              </w:rPr>
            </w:pPr>
            <w:r w:rsidRPr="008B2CE6">
              <w:rPr>
                <w:rFonts w:ascii="Times New Roman" w:hAnsi="Times New Roman" w:cs="Times New Roman"/>
                <w:sz w:val="24"/>
                <w:szCs w:val="24"/>
              </w:rPr>
              <w:t>- Поясняет суть задания; устанавливает условия выполнения работы.</w:t>
            </w:r>
          </w:p>
        </w:tc>
        <w:tc>
          <w:tcPr>
            <w:tcW w:w="2797" w:type="dxa"/>
          </w:tcPr>
          <w:p w:rsidR="00C46C86" w:rsidRPr="008B2CE6" w:rsidRDefault="00C46C86" w:rsidP="00C46C86">
            <w:pPr>
              <w:rPr>
                <w:rFonts w:ascii="Times New Roman" w:hAnsi="Times New Roman" w:cs="Times New Roman"/>
                <w:sz w:val="24"/>
                <w:szCs w:val="24"/>
              </w:rPr>
            </w:pPr>
            <w:r w:rsidRPr="008B2CE6">
              <w:rPr>
                <w:rFonts w:ascii="Times New Roman" w:hAnsi="Times New Roman" w:cs="Times New Roman"/>
                <w:sz w:val="24"/>
                <w:szCs w:val="24"/>
              </w:rPr>
              <w:t>- Погружение в УС.</w:t>
            </w:r>
          </w:p>
          <w:p w:rsidR="00C46C86" w:rsidRPr="008B2CE6" w:rsidRDefault="00C46C86" w:rsidP="00C46C86">
            <w:pPr>
              <w:rPr>
                <w:rFonts w:ascii="Times New Roman" w:hAnsi="Times New Roman" w:cs="Times New Roman"/>
                <w:sz w:val="24"/>
                <w:szCs w:val="24"/>
              </w:rPr>
            </w:pPr>
            <w:r w:rsidRPr="008B2CE6">
              <w:rPr>
                <w:rFonts w:ascii="Times New Roman" w:hAnsi="Times New Roman" w:cs="Times New Roman"/>
                <w:sz w:val="24"/>
                <w:szCs w:val="24"/>
              </w:rPr>
              <w:t>- Осмысление и уточнение задания.</w:t>
            </w:r>
          </w:p>
        </w:tc>
      </w:tr>
      <w:tr w:rsidR="00C46C86" w:rsidRPr="008B2CE6" w:rsidTr="00835B2D">
        <w:tc>
          <w:tcPr>
            <w:tcW w:w="2712" w:type="dxa"/>
          </w:tcPr>
          <w:p w:rsidR="00C46C86" w:rsidRPr="008B2CE6" w:rsidRDefault="00C46C86" w:rsidP="00C46C86">
            <w:pPr>
              <w:rPr>
                <w:rFonts w:ascii="Times New Roman" w:hAnsi="Times New Roman" w:cs="Times New Roman"/>
                <w:sz w:val="24"/>
                <w:szCs w:val="24"/>
              </w:rPr>
            </w:pPr>
            <w:r w:rsidRPr="008B2CE6">
              <w:rPr>
                <w:rFonts w:ascii="Times New Roman" w:hAnsi="Times New Roman" w:cs="Times New Roman"/>
                <w:sz w:val="24"/>
                <w:szCs w:val="24"/>
              </w:rPr>
              <w:t>2.Основной этап.</w:t>
            </w:r>
          </w:p>
        </w:tc>
        <w:tc>
          <w:tcPr>
            <w:tcW w:w="2664" w:type="dxa"/>
          </w:tcPr>
          <w:p w:rsidR="00C46C86" w:rsidRPr="008B2CE6" w:rsidRDefault="00C46C86" w:rsidP="00C46C86">
            <w:pPr>
              <w:rPr>
                <w:rFonts w:ascii="Times New Roman" w:hAnsi="Times New Roman" w:cs="Times New Roman"/>
                <w:sz w:val="24"/>
                <w:szCs w:val="24"/>
              </w:rPr>
            </w:pPr>
            <w:r w:rsidRPr="008B2CE6">
              <w:rPr>
                <w:rFonts w:ascii="Times New Roman" w:hAnsi="Times New Roman" w:cs="Times New Roman"/>
                <w:sz w:val="24"/>
                <w:szCs w:val="24"/>
              </w:rPr>
              <w:t>- Выполнить по инструкции предложенное задание.</w:t>
            </w:r>
          </w:p>
          <w:p w:rsidR="00C46C86" w:rsidRPr="008B2CE6" w:rsidRDefault="00C46C86" w:rsidP="00C46C86">
            <w:pPr>
              <w:rPr>
                <w:rFonts w:ascii="Times New Roman" w:hAnsi="Times New Roman" w:cs="Times New Roman"/>
                <w:sz w:val="24"/>
                <w:szCs w:val="24"/>
              </w:rPr>
            </w:pPr>
            <w:r w:rsidRPr="008B2CE6">
              <w:rPr>
                <w:rFonts w:ascii="Times New Roman" w:hAnsi="Times New Roman" w:cs="Times New Roman"/>
                <w:sz w:val="24"/>
                <w:szCs w:val="24"/>
              </w:rPr>
              <w:t>- Уложиться во времени.</w:t>
            </w:r>
          </w:p>
        </w:tc>
        <w:tc>
          <w:tcPr>
            <w:tcW w:w="2884" w:type="dxa"/>
          </w:tcPr>
          <w:p w:rsidR="00C46C86" w:rsidRPr="008B2CE6" w:rsidRDefault="00C46C86" w:rsidP="00C46C86">
            <w:pPr>
              <w:rPr>
                <w:rFonts w:ascii="Times New Roman" w:hAnsi="Times New Roman" w:cs="Times New Roman"/>
                <w:sz w:val="24"/>
                <w:szCs w:val="24"/>
              </w:rPr>
            </w:pPr>
            <w:r w:rsidRPr="008B2CE6">
              <w:rPr>
                <w:rFonts w:ascii="Times New Roman" w:hAnsi="Times New Roman" w:cs="Times New Roman"/>
                <w:sz w:val="24"/>
                <w:szCs w:val="24"/>
              </w:rPr>
              <w:t>- В процессе самостоятельной работы обучающихся координирует их действия.</w:t>
            </w:r>
          </w:p>
          <w:p w:rsidR="00C46C86" w:rsidRPr="008B2CE6" w:rsidRDefault="00C46C86" w:rsidP="00C46C86">
            <w:pPr>
              <w:rPr>
                <w:rFonts w:ascii="Times New Roman" w:hAnsi="Times New Roman" w:cs="Times New Roman"/>
                <w:sz w:val="24"/>
                <w:szCs w:val="24"/>
              </w:rPr>
            </w:pPr>
            <w:r w:rsidRPr="008B2CE6">
              <w:rPr>
                <w:rFonts w:ascii="Times New Roman" w:hAnsi="Times New Roman" w:cs="Times New Roman"/>
                <w:sz w:val="24"/>
                <w:szCs w:val="24"/>
              </w:rPr>
              <w:t>- Индивидуально корректирует действия обучающихся.</w:t>
            </w:r>
          </w:p>
        </w:tc>
        <w:tc>
          <w:tcPr>
            <w:tcW w:w="2797" w:type="dxa"/>
          </w:tcPr>
          <w:p w:rsidR="00C46C86" w:rsidRPr="008B2CE6" w:rsidRDefault="00C46C86" w:rsidP="00C46C86">
            <w:pPr>
              <w:rPr>
                <w:rFonts w:ascii="Times New Roman" w:hAnsi="Times New Roman" w:cs="Times New Roman"/>
                <w:sz w:val="24"/>
                <w:szCs w:val="24"/>
              </w:rPr>
            </w:pPr>
            <w:r w:rsidRPr="008B2CE6">
              <w:rPr>
                <w:rFonts w:ascii="Times New Roman" w:hAnsi="Times New Roman" w:cs="Times New Roman"/>
                <w:sz w:val="24"/>
                <w:szCs w:val="24"/>
              </w:rPr>
              <w:t>Непосредственно работают над УС, выполняя инструкцию.</w:t>
            </w:r>
          </w:p>
        </w:tc>
      </w:tr>
      <w:tr w:rsidR="00C46C86" w:rsidRPr="008B2CE6" w:rsidTr="00835B2D">
        <w:tc>
          <w:tcPr>
            <w:tcW w:w="2712" w:type="dxa"/>
          </w:tcPr>
          <w:p w:rsidR="00C46C86" w:rsidRPr="008B2CE6" w:rsidRDefault="00C46C86" w:rsidP="00C46C86">
            <w:pPr>
              <w:rPr>
                <w:rFonts w:ascii="Times New Roman" w:hAnsi="Times New Roman" w:cs="Times New Roman"/>
                <w:sz w:val="24"/>
                <w:szCs w:val="24"/>
              </w:rPr>
            </w:pPr>
            <w:r w:rsidRPr="008B2CE6">
              <w:rPr>
                <w:rFonts w:ascii="Times New Roman" w:hAnsi="Times New Roman" w:cs="Times New Roman"/>
                <w:sz w:val="24"/>
                <w:szCs w:val="24"/>
              </w:rPr>
              <w:t>3.Заключительный этап.</w:t>
            </w:r>
          </w:p>
        </w:tc>
        <w:tc>
          <w:tcPr>
            <w:tcW w:w="2664" w:type="dxa"/>
          </w:tcPr>
          <w:p w:rsidR="00C46C86" w:rsidRPr="008B2CE6" w:rsidRDefault="00775164" w:rsidP="00C46C86">
            <w:pPr>
              <w:rPr>
                <w:rFonts w:ascii="Times New Roman" w:hAnsi="Times New Roman" w:cs="Times New Roman"/>
                <w:sz w:val="24"/>
                <w:szCs w:val="24"/>
              </w:rPr>
            </w:pPr>
            <w:r w:rsidRPr="008B2CE6">
              <w:rPr>
                <w:rFonts w:ascii="Times New Roman" w:hAnsi="Times New Roman" w:cs="Times New Roman"/>
                <w:sz w:val="24"/>
                <w:szCs w:val="24"/>
              </w:rPr>
              <w:t>- Проверить, насколько правильно задание выполнено по инструкции.</w:t>
            </w:r>
          </w:p>
          <w:p w:rsidR="00775164" w:rsidRPr="008B2CE6" w:rsidRDefault="00775164" w:rsidP="00C46C86">
            <w:pPr>
              <w:rPr>
                <w:rFonts w:ascii="Times New Roman" w:hAnsi="Times New Roman" w:cs="Times New Roman"/>
                <w:sz w:val="24"/>
                <w:szCs w:val="24"/>
              </w:rPr>
            </w:pPr>
            <w:r w:rsidRPr="008B2CE6">
              <w:rPr>
                <w:rFonts w:ascii="Times New Roman" w:hAnsi="Times New Roman" w:cs="Times New Roman"/>
                <w:sz w:val="24"/>
                <w:szCs w:val="24"/>
              </w:rPr>
              <w:t>- Исправить недочеты.</w:t>
            </w:r>
          </w:p>
        </w:tc>
        <w:tc>
          <w:tcPr>
            <w:tcW w:w="2884" w:type="dxa"/>
          </w:tcPr>
          <w:p w:rsidR="00C46C86" w:rsidRPr="008B2CE6" w:rsidRDefault="00775164" w:rsidP="00C46C86">
            <w:pPr>
              <w:rPr>
                <w:rFonts w:ascii="Times New Roman" w:hAnsi="Times New Roman" w:cs="Times New Roman"/>
                <w:sz w:val="24"/>
                <w:szCs w:val="24"/>
              </w:rPr>
            </w:pPr>
            <w:r w:rsidRPr="008B2CE6">
              <w:rPr>
                <w:rFonts w:ascii="Times New Roman" w:hAnsi="Times New Roman" w:cs="Times New Roman"/>
                <w:sz w:val="24"/>
                <w:szCs w:val="24"/>
              </w:rPr>
              <w:t>Координирует действия обучающихся во времени.</w:t>
            </w:r>
          </w:p>
        </w:tc>
        <w:tc>
          <w:tcPr>
            <w:tcW w:w="2797" w:type="dxa"/>
          </w:tcPr>
          <w:p w:rsidR="00C46C86" w:rsidRPr="008B2CE6" w:rsidRDefault="00775164" w:rsidP="00C46C86">
            <w:pPr>
              <w:rPr>
                <w:rFonts w:ascii="Times New Roman" w:hAnsi="Times New Roman" w:cs="Times New Roman"/>
                <w:sz w:val="24"/>
                <w:szCs w:val="24"/>
              </w:rPr>
            </w:pPr>
            <w:r w:rsidRPr="008B2CE6">
              <w:rPr>
                <w:rFonts w:ascii="Times New Roman" w:hAnsi="Times New Roman" w:cs="Times New Roman"/>
                <w:sz w:val="24"/>
                <w:szCs w:val="24"/>
              </w:rPr>
              <w:t>Самостоятельно проверяют правильность выполнения УС и исправляют недочеты, если таковые имеются.</w:t>
            </w:r>
          </w:p>
        </w:tc>
      </w:tr>
    </w:tbl>
    <w:p w:rsidR="00835B2D" w:rsidRPr="008B2CE6" w:rsidRDefault="00835B2D" w:rsidP="00775164">
      <w:pPr>
        <w:jc w:val="center"/>
        <w:rPr>
          <w:rFonts w:ascii="Times New Roman" w:hAnsi="Times New Roman" w:cs="Times New Roman"/>
          <w:b/>
          <w:sz w:val="24"/>
          <w:szCs w:val="24"/>
        </w:rPr>
      </w:pPr>
    </w:p>
    <w:p w:rsidR="00AC667A" w:rsidRPr="008B2CE6" w:rsidRDefault="00AC667A" w:rsidP="00775164">
      <w:pPr>
        <w:jc w:val="center"/>
        <w:rPr>
          <w:rFonts w:ascii="Times New Roman" w:hAnsi="Times New Roman" w:cs="Times New Roman"/>
          <w:b/>
          <w:sz w:val="24"/>
          <w:szCs w:val="24"/>
        </w:rPr>
      </w:pPr>
      <w:r w:rsidRPr="008B2CE6">
        <w:rPr>
          <w:rFonts w:ascii="Times New Roman" w:hAnsi="Times New Roman" w:cs="Times New Roman"/>
          <w:b/>
          <w:sz w:val="24"/>
          <w:szCs w:val="24"/>
        </w:rPr>
        <w:t>Дидактические материалы (то, что получают обучающиеся для работы)</w:t>
      </w:r>
    </w:p>
    <w:p w:rsidR="00AC667A" w:rsidRDefault="00AC667A" w:rsidP="00AC667A">
      <w:pPr>
        <w:rPr>
          <w:rFonts w:ascii="Times New Roman" w:hAnsi="Times New Roman" w:cs="Times New Roman"/>
          <w:sz w:val="24"/>
          <w:szCs w:val="24"/>
        </w:rPr>
      </w:pPr>
      <w:r w:rsidRPr="008B2CE6">
        <w:rPr>
          <w:rFonts w:ascii="Times New Roman" w:hAnsi="Times New Roman" w:cs="Times New Roman"/>
          <w:i/>
          <w:sz w:val="24"/>
          <w:szCs w:val="24"/>
          <w:u w:val="single"/>
        </w:rPr>
        <w:t>Учебная ситуация</w:t>
      </w:r>
      <w:r w:rsidR="005D1A83">
        <w:rPr>
          <w:rFonts w:ascii="Times New Roman" w:hAnsi="Times New Roman" w:cs="Times New Roman"/>
          <w:sz w:val="24"/>
          <w:szCs w:val="24"/>
        </w:rPr>
        <w:t>: Проблема перенаселения планеты является одной из глобальных проблем человечества. Численность населения Китая по данным на 2016 год – 1379 млн. человек – это 20% жителей планеты, что делает эту страну самой перенаселенной в мире. Попытайтесь дать оценку проблемы народонаселения Китая, опираясь на следующий текст?</w:t>
      </w:r>
    </w:p>
    <w:p w:rsidR="005D1A83" w:rsidRPr="008B2CE6" w:rsidRDefault="005D1A83" w:rsidP="00AC667A">
      <w:pPr>
        <w:rPr>
          <w:rFonts w:ascii="Times New Roman" w:hAnsi="Times New Roman" w:cs="Times New Roman"/>
          <w:sz w:val="24"/>
          <w:szCs w:val="24"/>
        </w:rPr>
      </w:pPr>
      <w:r>
        <w:rPr>
          <w:rFonts w:ascii="Times New Roman" w:hAnsi="Times New Roman" w:cs="Times New Roman"/>
          <w:sz w:val="24"/>
          <w:szCs w:val="24"/>
        </w:rPr>
        <w:t xml:space="preserve">   </w:t>
      </w:r>
    </w:p>
    <w:p w:rsidR="00AC667A" w:rsidRPr="008B2CE6" w:rsidRDefault="00AC667A" w:rsidP="00AC667A">
      <w:pPr>
        <w:rPr>
          <w:rFonts w:ascii="Times New Roman" w:hAnsi="Times New Roman" w:cs="Times New Roman"/>
          <w:sz w:val="24"/>
          <w:szCs w:val="24"/>
        </w:rPr>
      </w:pPr>
      <w:r w:rsidRPr="008B2CE6">
        <w:rPr>
          <w:rFonts w:ascii="Times New Roman" w:hAnsi="Times New Roman" w:cs="Times New Roman"/>
          <w:b/>
          <w:sz w:val="24"/>
          <w:szCs w:val="24"/>
          <w:u w:val="single"/>
        </w:rPr>
        <w:lastRenderedPageBreak/>
        <w:t>Инструкция</w:t>
      </w:r>
      <w:r w:rsidRPr="008B2CE6">
        <w:rPr>
          <w:rFonts w:ascii="Times New Roman" w:hAnsi="Times New Roman" w:cs="Times New Roman"/>
          <w:sz w:val="24"/>
          <w:szCs w:val="24"/>
        </w:rPr>
        <w:t>:</w:t>
      </w:r>
    </w:p>
    <w:p w:rsidR="00AC667A" w:rsidRPr="008B2CE6" w:rsidRDefault="00AC667A" w:rsidP="00AC667A">
      <w:pPr>
        <w:pStyle w:val="a4"/>
        <w:numPr>
          <w:ilvl w:val="0"/>
          <w:numId w:val="1"/>
        </w:numPr>
        <w:rPr>
          <w:rFonts w:ascii="Times New Roman" w:hAnsi="Times New Roman" w:cs="Times New Roman"/>
          <w:sz w:val="24"/>
          <w:szCs w:val="24"/>
        </w:rPr>
      </w:pPr>
      <w:r w:rsidRPr="008B2CE6">
        <w:rPr>
          <w:rFonts w:ascii="Times New Roman" w:hAnsi="Times New Roman" w:cs="Times New Roman"/>
          <w:sz w:val="24"/>
          <w:szCs w:val="24"/>
        </w:rPr>
        <w:t>Внимательно прочитайте текст и критерии оценивания (в таблице).</w:t>
      </w:r>
    </w:p>
    <w:p w:rsidR="00AC667A" w:rsidRPr="008B2CE6" w:rsidRDefault="005D1A83" w:rsidP="00AC667A">
      <w:pPr>
        <w:pStyle w:val="a4"/>
        <w:numPr>
          <w:ilvl w:val="0"/>
          <w:numId w:val="1"/>
        </w:numPr>
        <w:rPr>
          <w:rFonts w:ascii="Times New Roman" w:hAnsi="Times New Roman" w:cs="Times New Roman"/>
          <w:sz w:val="24"/>
          <w:szCs w:val="24"/>
        </w:rPr>
      </w:pPr>
      <w:r>
        <w:rPr>
          <w:rFonts w:ascii="Times New Roman" w:hAnsi="Times New Roman" w:cs="Times New Roman"/>
          <w:sz w:val="24"/>
          <w:szCs w:val="24"/>
        </w:rPr>
        <w:t>Объясните, с точки зрения перспектив развития экономики Китая</w:t>
      </w:r>
      <w:r w:rsidR="002B527A">
        <w:rPr>
          <w:rFonts w:ascii="Times New Roman" w:hAnsi="Times New Roman" w:cs="Times New Roman"/>
          <w:sz w:val="24"/>
          <w:szCs w:val="24"/>
        </w:rPr>
        <w:t>, большая численность населения – это зло или благо? Почему?</w:t>
      </w:r>
    </w:p>
    <w:p w:rsidR="00AC667A" w:rsidRPr="008B2CE6" w:rsidRDefault="00EB7673" w:rsidP="00AC667A">
      <w:pPr>
        <w:pStyle w:val="a4"/>
        <w:numPr>
          <w:ilvl w:val="0"/>
          <w:numId w:val="1"/>
        </w:numPr>
        <w:rPr>
          <w:rFonts w:ascii="Times New Roman" w:hAnsi="Times New Roman" w:cs="Times New Roman"/>
          <w:sz w:val="24"/>
          <w:szCs w:val="24"/>
        </w:rPr>
      </w:pPr>
      <w:r w:rsidRPr="008B2CE6">
        <w:rPr>
          <w:rFonts w:ascii="Times New Roman" w:hAnsi="Times New Roman" w:cs="Times New Roman"/>
          <w:sz w:val="24"/>
          <w:szCs w:val="24"/>
        </w:rPr>
        <w:t>Ответ должен содержать письменное развернутое высказывание.</w:t>
      </w:r>
    </w:p>
    <w:p w:rsidR="00EB7673" w:rsidRPr="008B2CE6" w:rsidRDefault="00EB7673" w:rsidP="00AC667A">
      <w:pPr>
        <w:pStyle w:val="a4"/>
        <w:numPr>
          <w:ilvl w:val="0"/>
          <w:numId w:val="1"/>
        </w:numPr>
        <w:rPr>
          <w:rFonts w:ascii="Times New Roman" w:hAnsi="Times New Roman" w:cs="Times New Roman"/>
          <w:sz w:val="24"/>
          <w:szCs w:val="24"/>
        </w:rPr>
      </w:pPr>
      <w:r w:rsidRPr="008B2CE6">
        <w:rPr>
          <w:rFonts w:ascii="Times New Roman" w:hAnsi="Times New Roman" w:cs="Times New Roman"/>
          <w:sz w:val="24"/>
          <w:szCs w:val="24"/>
        </w:rPr>
        <w:t>Время работы – 15 минут.</w:t>
      </w:r>
    </w:p>
    <w:p w:rsidR="00A221C6" w:rsidRDefault="002B527A" w:rsidP="00A221C6">
      <w:pPr>
        <w:jc w:val="center"/>
        <w:rPr>
          <w:rFonts w:ascii="Times New Roman" w:hAnsi="Times New Roman" w:cs="Times New Roman"/>
          <w:b/>
          <w:sz w:val="24"/>
          <w:szCs w:val="24"/>
        </w:rPr>
      </w:pPr>
      <w:r>
        <w:rPr>
          <w:rFonts w:ascii="Times New Roman" w:hAnsi="Times New Roman" w:cs="Times New Roman"/>
          <w:b/>
          <w:sz w:val="24"/>
          <w:szCs w:val="24"/>
        </w:rPr>
        <w:t>Китайская «нефть»</w:t>
      </w:r>
    </w:p>
    <w:p w:rsidR="002B527A" w:rsidRDefault="002B527A" w:rsidP="002B527A">
      <w:pPr>
        <w:rPr>
          <w:rFonts w:ascii="Times New Roman" w:hAnsi="Times New Roman" w:cs="Times New Roman"/>
          <w:sz w:val="24"/>
          <w:szCs w:val="24"/>
        </w:rPr>
      </w:pPr>
      <w:r>
        <w:rPr>
          <w:rFonts w:ascii="Times New Roman" w:hAnsi="Times New Roman" w:cs="Times New Roman"/>
          <w:sz w:val="24"/>
          <w:szCs w:val="24"/>
        </w:rPr>
        <w:t xml:space="preserve">    Каждые 2 секунды рождается новый гражданин Китая. По прогнозам Всемирного банка, население продолжит свой прирост. К 2030 году численность достигнет 1,5 млрд. человек. В данный момент инвесторы из КНР по всему миру активно скупают производителей продовольственной и с/х продукции, так как ресурсов внутри своей страны катастрофически не хватает. В Поднебесной проживает 1/5 часть жителей Земли, при этом там всего 8% пахотных земель. Часть этой земли уже не пригодна для выращивания из-за загрязнения отходами. Китайские власти постоянно </w:t>
      </w:r>
      <w:r w:rsidR="00552700">
        <w:rPr>
          <w:rFonts w:ascii="Times New Roman" w:hAnsi="Times New Roman" w:cs="Times New Roman"/>
          <w:sz w:val="24"/>
          <w:szCs w:val="24"/>
        </w:rPr>
        <w:t>покупают или арендуют земли и с/х угодья других государств, например, России, Украины, Казахстана.</w:t>
      </w:r>
    </w:p>
    <w:p w:rsidR="00552700" w:rsidRDefault="00552700" w:rsidP="002B527A">
      <w:pPr>
        <w:rPr>
          <w:rFonts w:ascii="Times New Roman" w:hAnsi="Times New Roman" w:cs="Times New Roman"/>
          <w:sz w:val="24"/>
          <w:szCs w:val="24"/>
        </w:rPr>
      </w:pPr>
      <w:r>
        <w:rPr>
          <w:rFonts w:ascii="Times New Roman" w:hAnsi="Times New Roman" w:cs="Times New Roman"/>
          <w:sz w:val="24"/>
          <w:szCs w:val="24"/>
        </w:rPr>
        <w:t xml:space="preserve">    Специфическим проявлением проблемы перенаселения страны является феномен избытка трудовых ресурсов и безработицы. Фактическая неисчерпаемость трудовых ресурсов позволяет наращивать производство при сохранении низкой стоимости рабочей силы и, следовательно, цен на продукцию китайского производства. Китайской «нефтью» называют рабочую силу этой страны, поэтому все больше китайских товаров завоевывает мировой рынок сбыта. Кроме того, китайская рабочая сила востребована во всем мире, благодаря её исключительной дисциплине, грамотности и высочайшему трудолюбию.</w:t>
      </w:r>
    </w:p>
    <w:p w:rsidR="00552700" w:rsidRPr="002B527A" w:rsidRDefault="00552700" w:rsidP="002B527A">
      <w:pPr>
        <w:rPr>
          <w:rFonts w:ascii="Times New Roman" w:hAnsi="Times New Roman" w:cs="Times New Roman"/>
          <w:sz w:val="24"/>
          <w:szCs w:val="24"/>
        </w:rPr>
      </w:pPr>
      <w:r>
        <w:rPr>
          <w:rFonts w:ascii="Times New Roman" w:hAnsi="Times New Roman" w:cs="Times New Roman"/>
          <w:sz w:val="24"/>
          <w:szCs w:val="24"/>
        </w:rPr>
        <w:t xml:space="preserve">    Проблема перенаселения Китая – это проблема не только китайского народа, но и всего мира</w:t>
      </w:r>
      <w:r w:rsidR="009675D0">
        <w:rPr>
          <w:rFonts w:ascii="Times New Roman" w:hAnsi="Times New Roman" w:cs="Times New Roman"/>
          <w:sz w:val="24"/>
          <w:szCs w:val="24"/>
        </w:rPr>
        <w:t>, так как растущее количество представителей этой нации, несмотря на все меры, слабо поддается ограничению. Зато для граждан КНР нет сомнения в том, что мировое будущее в значительной степени зависит от этой большой трудолюбивой страны.</w:t>
      </w:r>
      <w:bookmarkStart w:id="0" w:name="_GoBack"/>
      <w:bookmarkEnd w:id="0"/>
      <w:r>
        <w:rPr>
          <w:rFonts w:ascii="Times New Roman" w:hAnsi="Times New Roman" w:cs="Times New Roman"/>
          <w:sz w:val="24"/>
          <w:szCs w:val="24"/>
        </w:rPr>
        <w:t xml:space="preserve"> </w:t>
      </w:r>
    </w:p>
    <w:p w:rsidR="00EB7673" w:rsidRPr="008B2CE6" w:rsidRDefault="00765728" w:rsidP="00EB7673">
      <w:pPr>
        <w:rPr>
          <w:rFonts w:ascii="Times New Roman" w:hAnsi="Times New Roman" w:cs="Times New Roman"/>
          <w:sz w:val="24"/>
          <w:szCs w:val="24"/>
        </w:rPr>
      </w:pPr>
      <w:r w:rsidRPr="008B2CE6">
        <w:rPr>
          <w:rFonts w:ascii="Times New Roman" w:hAnsi="Times New Roman" w:cs="Times New Roman"/>
          <w:b/>
          <w:sz w:val="24"/>
          <w:szCs w:val="24"/>
        </w:rPr>
        <w:t>Письменное высказывание</w:t>
      </w:r>
      <w:r w:rsidRPr="008B2CE6">
        <w:rPr>
          <w:rFonts w:ascii="Times New Roman" w:hAnsi="Times New Roman" w:cs="Times New Roman"/>
          <w:sz w:val="24"/>
          <w:szCs w:val="24"/>
        </w:rPr>
        <w:t>: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65728" w:rsidRPr="008B2CE6" w:rsidRDefault="00765728" w:rsidP="00EB7673">
      <w:pPr>
        <w:rPr>
          <w:rFonts w:ascii="Times New Roman" w:hAnsi="Times New Roman" w:cs="Times New Roman"/>
          <w:sz w:val="24"/>
          <w:szCs w:val="24"/>
        </w:rPr>
      </w:pPr>
      <w:r w:rsidRPr="008B2CE6">
        <w:rPr>
          <w:rFonts w:ascii="Times New Roman" w:hAnsi="Times New Roman" w:cs="Times New Roman"/>
          <w:i/>
          <w:sz w:val="24"/>
          <w:szCs w:val="24"/>
          <w:u w:val="single"/>
        </w:rPr>
        <w:t>Критерии оценивания для обучающихся</w:t>
      </w:r>
      <w:r w:rsidRPr="008B2CE6">
        <w:rPr>
          <w:rFonts w:ascii="Times New Roman" w:hAnsi="Times New Roman" w:cs="Times New Roman"/>
          <w:sz w:val="24"/>
          <w:szCs w:val="24"/>
        </w:rPr>
        <w:t>:</w:t>
      </w:r>
    </w:p>
    <w:tbl>
      <w:tblPr>
        <w:tblStyle w:val="a3"/>
        <w:tblW w:w="10915" w:type="dxa"/>
        <w:tblInd w:w="-1139" w:type="dxa"/>
        <w:tblLook w:val="04A0" w:firstRow="1" w:lastRow="0" w:firstColumn="1" w:lastColumn="0" w:noHBand="0" w:noVBand="1"/>
      </w:tblPr>
      <w:tblGrid>
        <w:gridCol w:w="2552"/>
        <w:gridCol w:w="2325"/>
        <w:gridCol w:w="2211"/>
        <w:gridCol w:w="2126"/>
        <w:gridCol w:w="1701"/>
      </w:tblGrid>
      <w:tr w:rsidR="008C1A7B" w:rsidRPr="008B2CE6" w:rsidTr="008C1A7B">
        <w:tc>
          <w:tcPr>
            <w:tcW w:w="2552" w:type="dxa"/>
          </w:tcPr>
          <w:p w:rsidR="008C1A7B" w:rsidRPr="008B2CE6" w:rsidRDefault="008C1A7B" w:rsidP="008C1A7B">
            <w:pPr>
              <w:jc w:val="center"/>
              <w:rPr>
                <w:rFonts w:ascii="Times New Roman" w:hAnsi="Times New Roman" w:cs="Times New Roman"/>
                <w:sz w:val="24"/>
                <w:szCs w:val="24"/>
              </w:rPr>
            </w:pPr>
            <w:r w:rsidRPr="008B2CE6">
              <w:rPr>
                <w:rFonts w:ascii="Times New Roman" w:hAnsi="Times New Roman" w:cs="Times New Roman"/>
                <w:sz w:val="24"/>
                <w:szCs w:val="24"/>
              </w:rPr>
              <w:t>1.Наличие интерпретации (объяснения).</w:t>
            </w:r>
          </w:p>
          <w:p w:rsidR="008C1A7B" w:rsidRPr="008B2CE6" w:rsidRDefault="008C1A7B" w:rsidP="008C1A7B">
            <w:pPr>
              <w:jc w:val="center"/>
              <w:rPr>
                <w:rFonts w:ascii="Times New Roman" w:hAnsi="Times New Roman" w:cs="Times New Roman"/>
                <w:sz w:val="24"/>
                <w:szCs w:val="24"/>
              </w:rPr>
            </w:pPr>
            <w:r w:rsidRPr="008B2CE6">
              <w:rPr>
                <w:rFonts w:ascii="Times New Roman" w:hAnsi="Times New Roman" w:cs="Times New Roman"/>
                <w:sz w:val="24"/>
                <w:szCs w:val="24"/>
              </w:rPr>
              <w:t>2 балла</w:t>
            </w:r>
          </w:p>
        </w:tc>
        <w:tc>
          <w:tcPr>
            <w:tcW w:w="2325" w:type="dxa"/>
          </w:tcPr>
          <w:p w:rsidR="008C1A7B" w:rsidRPr="008B2CE6" w:rsidRDefault="008C1A7B" w:rsidP="008C1A7B">
            <w:pPr>
              <w:jc w:val="center"/>
              <w:rPr>
                <w:rFonts w:ascii="Times New Roman" w:hAnsi="Times New Roman" w:cs="Times New Roman"/>
                <w:sz w:val="24"/>
                <w:szCs w:val="24"/>
              </w:rPr>
            </w:pPr>
            <w:r w:rsidRPr="008B2CE6">
              <w:rPr>
                <w:rFonts w:ascii="Times New Roman" w:hAnsi="Times New Roman" w:cs="Times New Roman"/>
                <w:sz w:val="24"/>
                <w:szCs w:val="24"/>
              </w:rPr>
              <w:t>2. Наличие вывода в конце объяснения.</w:t>
            </w:r>
          </w:p>
          <w:p w:rsidR="008C1A7B" w:rsidRPr="008B2CE6" w:rsidRDefault="008C1A7B" w:rsidP="008C1A7B">
            <w:pPr>
              <w:jc w:val="center"/>
              <w:rPr>
                <w:rFonts w:ascii="Times New Roman" w:hAnsi="Times New Roman" w:cs="Times New Roman"/>
                <w:sz w:val="24"/>
                <w:szCs w:val="24"/>
              </w:rPr>
            </w:pPr>
            <w:r w:rsidRPr="008B2CE6">
              <w:rPr>
                <w:rFonts w:ascii="Times New Roman" w:hAnsi="Times New Roman" w:cs="Times New Roman"/>
                <w:sz w:val="24"/>
                <w:szCs w:val="24"/>
              </w:rPr>
              <w:t>1 балл</w:t>
            </w:r>
          </w:p>
        </w:tc>
        <w:tc>
          <w:tcPr>
            <w:tcW w:w="2211" w:type="dxa"/>
          </w:tcPr>
          <w:p w:rsidR="008C1A7B" w:rsidRPr="008B2CE6" w:rsidRDefault="008C1A7B" w:rsidP="008C1A7B">
            <w:pPr>
              <w:jc w:val="center"/>
              <w:rPr>
                <w:rFonts w:ascii="Times New Roman" w:hAnsi="Times New Roman" w:cs="Times New Roman"/>
                <w:sz w:val="24"/>
                <w:szCs w:val="24"/>
              </w:rPr>
            </w:pPr>
            <w:r w:rsidRPr="008B2CE6">
              <w:rPr>
                <w:rFonts w:ascii="Times New Roman" w:hAnsi="Times New Roman" w:cs="Times New Roman"/>
                <w:sz w:val="24"/>
                <w:szCs w:val="24"/>
              </w:rPr>
              <w:t>3. Качество письменного развернутого ответа.</w:t>
            </w:r>
          </w:p>
          <w:p w:rsidR="008C1A7B" w:rsidRPr="008B2CE6" w:rsidRDefault="008C1A7B" w:rsidP="008C1A7B">
            <w:pPr>
              <w:jc w:val="center"/>
              <w:rPr>
                <w:rFonts w:ascii="Times New Roman" w:hAnsi="Times New Roman" w:cs="Times New Roman"/>
                <w:sz w:val="24"/>
                <w:szCs w:val="24"/>
              </w:rPr>
            </w:pPr>
            <w:r w:rsidRPr="008B2CE6">
              <w:rPr>
                <w:rFonts w:ascii="Times New Roman" w:hAnsi="Times New Roman" w:cs="Times New Roman"/>
                <w:sz w:val="24"/>
                <w:szCs w:val="24"/>
              </w:rPr>
              <w:t>2 балла</w:t>
            </w:r>
          </w:p>
        </w:tc>
        <w:tc>
          <w:tcPr>
            <w:tcW w:w="2126" w:type="dxa"/>
          </w:tcPr>
          <w:p w:rsidR="008C1A7B" w:rsidRPr="008B2CE6" w:rsidRDefault="008C1A7B" w:rsidP="008C1A7B">
            <w:pPr>
              <w:jc w:val="center"/>
              <w:rPr>
                <w:rFonts w:ascii="Times New Roman" w:hAnsi="Times New Roman" w:cs="Times New Roman"/>
                <w:sz w:val="24"/>
                <w:szCs w:val="24"/>
              </w:rPr>
            </w:pPr>
            <w:r w:rsidRPr="008B2CE6">
              <w:rPr>
                <w:rFonts w:ascii="Times New Roman" w:hAnsi="Times New Roman" w:cs="Times New Roman"/>
                <w:sz w:val="24"/>
                <w:szCs w:val="24"/>
              </w:rPr>
              <w:t>4.Время, затраченное на выполнение задания.</w:t>
            </w:r>
          </w:p>
          <w:p w:rsidR="008C1A7B" w:rsidRPr="008B2CE6" w:rsidRDefault="008C1A7B" w:rsidP="008C1A7B">
            <w:pPr>
              <w:jc w:val="center"/>
              <w:rPr>
                <w:rFonts w:ascii="Times New Roman" w:hAnsi="Times New Roman" w:cs="Times New Roman"/>
                <w:sz w:val="24"/>
                <w:szCs w:val="24"/>
              </w:rPr>
            </w:pPr>
            <w:r w:rsidRPr="008B2CE6">
              <w:rPr>
                <w:rFonts w:ascii="Times New Roman" w:hAnsi="Times New Roman" w:cs="Times New Roman"/>
                <w:sz w:val="24"/>
                <w:szCs w:val="24"/>
              </w:rPr>
              <w:t>1 балл</w:t>
            </w:r>
          </w:p>
        </w:tc>
        <w:tc>
          <w:tcPr>
            <w:tcW w:w="1701" w:type="dxa"/>
          </w:tcPr>
          <w:p w:rsidR="008C1A7B" w:rsidRPr="008B2CE6" w:rsidRDefault="008C1A7B" w:rsidP="008C1A7B">
            <w:pPr>
              <w:jc w:val="center"/>
              <w:rPr>
                <w:rFonts w:ascii="Times New Roman" w:hAnsi="Times New Roman" w:cs="Times New Roman"/>
                <w:sz w:val="24"/>
                <w:szCs w:val="24"/>
              </w:rPr>
            </w:pPr>
            <w:r w:rsidRPr="008B2CE6">
              <w:rPr>
                <w:rFonts w:ascii="Times New Roman" w:hAnsi="Times New Roman" w:cs="Times New Roman"/>
                <w:sz w:val="24"/>
                <w:szCs w:val="24"/>
              </w:rPr>
              <w:t>ИТОГО:</w:t>
            </w:r>
          </w:p>
          <w:p w:rsidR="008C1A7B" w:rsidRPr="008B2CE6" w:rsidRDefault="008C1A7B" w:rsidP="008C1A7B">
            <w:pPr>
              <w:jc w:val="center"/>
              <w:rPr>
                <w:rFonts w:ascii="Times New Roman" w:hAnsi="Times New Roman" w:cs="Times New Roman"/>
                <w:sz w:val="24"/>
                <w:szCs w:val="24"/>
              </w:rPr>
            </w:pPr>
            <w:r w:rsidRPr="008B2CE6">
              <w:rPr>
                <w:rFonts w:ascii="Times New Roman" w:hAnsi="Times New Roman" w:cs="Times New Roman"/>
                <w:sz w:val="24"/>
                <w:szCs w:val="24"/>
              </w:rPr>
              <w:t>6 баллов</w:t>
            </w:r>
          </w:p>
        </w:tc>
      </w:tr>
      <w:tr w:rsidR="008C1A7B" w:rsidRPr="008B2CE6" w:rsidTr="008C1A7B">
        <w:tc>
          <w:tcPr>
            <w:tcW w:w="2552" w:type="dxa"/>
          </w:tcPr>
          <w:p w:rsidR="008C1A7B" w:rsidRPr="008B2CE6" w:rsidRDefault="008C1A7B" w:rsidP="00EB7673">
            <w:pPr>
              <w:rPr>
                <w:rFonts w:ascii="Times New Roman" w:hAnsi="Times New Roman" w:cs="Times New Roman"/>
                <w:sz w:val="24"/>
                <w:szCs w:val="24"/>
              </w:rPr>
            </w:pPr>
          </w:p>
        </w:tc>
        <w:tc>
          <w:tcPr>
            <w:tcW w:w="2325" w:type="dxa"/>
          </w:tcPr>
          <w:p w:rsidR="008C1A7B" w:rsidRPr="008B2CE6" w:rsidRDefault="008C1A7B" w:rsidP="00EB7673">
            <w:pPr>
              <w:rPr>
                <w:rFonts w:ascii="Times New Roman" w:hAnsi="Times New Roman" w:cs="Times New Roman"/>
                <w:sz w:val="24"/>
                <w:szCs w:val="24"/>
              </w:rPr>
            </w:pPr>
          </w:p>
        </w:tc>
        <w:tc>
          <w:tcPr>
            <w:tcW w:w="2211" w:type="dxa"/>
          </w:tcPr>
          <w:p w:rsidR="008C1A7B" w:rsidRPr="008B2CE6" w:rsidRDefault="008C1A7B" w:rsidP="00EB7673">
            <w:pPr>
              <w:rPr>
                <w:rFonts w:ascii="Times New Roman" w:hAnsi="Times New Roman" w:cs="Times New Roman"/>
                <w:sz w:val="24"/>
                <w:szCs w:val="24"/>
              </w:rPr>
            </w:pPr>
          </w:p>
        </w:tc>
        <w:tc>
          <w:tcPr>
            <w:tcW w:w="2126" w:type="dxa"/>
          </w:tcPr>
          <w:p w:rsidR="008C1A7B" w:rsidRPr="008B2CE6" w:rsidRDefault="008C1A7B" w:rsidP="00EB7673">
            <w:pPr>
              <w:rPr>
                <w:rFonts w:ascii="Times New Roman" w:hAnsi="Times New Roman" w:cs="Times New Roman"/>
                <w:sz w:val="24"/>
                <w:szCs w:val="24"/>
              </w:rPr>
            </w:pPr>
          </w:p>
        </w:tc>
        <w:tc>
          <w:tcPr>
            <w:tcW w:w="1701" w:type="dxa"/>
          </w:tcPr>
          <w:p w:rsidR="008C1A7B" w:rsidRPr="008B2CE6" w:rsidRDefault="008C1A7B" w:rsidP="00EB7673">
            <w:pPr>
              <w:rPr>
                <w:rFonts w:ascii="Times New Roman" w:hAnsi="Times New Roman" w:cs="Times New Roman"/>
                <w:sz w:val="24"/>
                <w:szCs w:val="24"/>
              </w:rPr>
            </w:pPr>
          </w:p>
        </w:tc>
      </w:tr>
    </w:tbl>
    <w:p w:rsidR="008C1A7B" w:rsidRPr="008B2CE6" w:rsidRDefault="008C1A7B" w:rsidP="00EB7673">
      <w:pPr>
        <w:rPr>
          <w:rFonts w:ascii="Times New Roman" w:hAnsi="Times New Roman" w:cs="Times New Roman"/>
          <w:sz w:val="24"/>
          <w:szCs w:val="24"/>
        </w:rPr>
      </w:pPr>
    </w:p>
    <w:p w:rsidR="00AC667A" w:rsidRPr="008B2CE6" w:rsidRDefault="00AC667A" w:rsidP="00775164">
      <w:pPr>
        <w:jc w:val="center"/>
        <w:rPr>
          <w:rFonts w:ascii="Times New Roman" w:hAnsi="Times New Roman" w:cs="Times New Roman"/>
          <w:b/>
          <w:sz w:val="24"/>
          <w:szCs w:val="24"/>
        </w:rPr>
      </w:pPr>
    </w:p>
    <w:p w:rsidR="00C46C86" w:rsidRPr="008B2CE6" w:rsidRDefault="00775164" w:rsidP="00775164">
      <w:pPr>
        <w:jc w:val="center"/>
        <w:rPr>
          <w:rFonts w:ascii="Times New Roman" w:hAnsi="Times New Roman" w:cs="Times New Roman"/>
          <w:b/>
          <w:sz w:val="24"/>
          <w:szCs w:val="24"/>
        </w:rPr>
      </w:pPr>
      <w:r w:rsidRPr="008B2CE6">
        <w:rPr>
          <w:rFonts w:ascii="Times New Roman" w:hAnsi="Times New Roman" w:cs="Times New Roman"/>
          <w:b/>
          <w:sz w:val="24"/>
          <w:szCs w:val="24"/>
        </w:rPr>
        <w:t>Критерии оценивания письменного развернутого ответа</w:t>
      </w:r>
    </w:p>
    <w:tbl>
      <w:tblPr>
        <w:tblStyle w:val="a3"/>
        <w:tblW w:w="11057" w:type="dxa"/>
        <w:tblInd w:w="-1281" w:type="dxa"/>
        <w:tblLook w:val="04A0" w:firstRow="1" w:lastRow="0" w:firstColumn="1" w:lastColumn="0" w:noHBand="0" w:noVBand="1"/>
      </w:tblPr>
      <w:tblGrid>
        <w:gridCol w:w="2977"/>
        <w:gridCol w:w="5812"/>
        <w:gridCol w:w="2268"/>
      </w:tblGrid>
      <w:tr w:rsidR="00B953AD" w:rsidRPr="008B2CE6" w:rsidTr="00B953AD">
        <w:tc>
          <w:tcPr>
            <w:tcW w:w="2977" w:type="dxa"/>
          </w:tcPr>
          <w:p w:rsidR="00B953AD" w:rsidRPr="008B2CE6" w:rsidRDefault="00B953AD" w:rsidP="00B953AD">
            <w:pPr>
              <w:jc w:val="center"/>
              <w:rPr>
                <w:rFonts w:ascii="Times New Roman" w:hAnsi="Times New Roman" w:cs="Times New Roman"/>
                <w:b/>
                <w:sz w:val="24"/>
                <w:szCs w:val="24"/>
              </w:rPr>
            </w:pPr>
            <w:r w:rsidRPr="008B2CE6">
              <w:rPr>
                <w:rFonts w:ascii="Times New Roman" w:hAnsi="Times New Roman" w:cs="Times New Roman"/>
                <w:b/>
                <w:sz w:val="24"/>
                <w:szCs w:val="24"/>
              </w:rPr>
              <w:lastRenderedPageBreak/>
              <w:t>Критерии</w:t>
            </w:r>
          </w:p>
        </w:tc>
        <w:tc>
          <w:tcPr>
            <w:tcW w:w="5812" w:type="dxa"/>
          </w:tcPr>
          <w:p w:rsidR="00B953AD" w:rsidRPr="008B2CE6" w:rsidRDefault="00B953AD" w:rsidP="00B953AD">
            <w:pPr>
              <w:jc w:val="center"/>
              <w:rPr>
                <w:rFonts w:ascii="Times New Roman" w:hAnsi="Times New Roman" w:cs="Times New Roman"/>
                <w:b/>
                <w:sz w:val="24"/>
                <w:szCs w:val="24"/>
              </w:rPr>
            </w:pPr>
            <w:r w:rsidRPr="008B2CE6">
              <w:rPr>
                <w:rFonts w:ascii="Times New Roman" w:hAnsi="Times New Roman" w:cs="Times New Roman"/>
                <w:b/>
                <w:sz w:val="24"/>
                <w:szCs w:val="24"/>
              </w:rPr>
              <w:t>Параметры</w:t>
            </w:r>
          </w:p>
        </w:tc>
        <w:tc>
          <w:tcPr>
            <w:tcW w:w="2268" w:type="dxa"/>
          </w:tcPr>
          <w:p w:rsidR="00B953AD" w:rsidRPr="008B2CE6" w:rsidRDefault="00B953AD" w:rsidP="00B953AD">
            <w:pPr>
              <w:jc w:val="center"/>
              <w:rPr>
                <w:rFonts w:ascii="Times New Roman" w:hAnsi="Times New Roman" w:cs="Times New Roman"/>
                <w:b/>
                <w:sz w:val="24"/>
                <w:szCs w:val="24"/>
              </w:rPr>
            </w:pPr>
            <w:r w:rsidRPr="008B2CE6">
              <w:rPr>
                <w:rFonts w:ascii="Times New Roman" w:hAnsi="Times New Roman" w:cs="Times New Roman"/>
                <w:b/>
                <w:sz w:val="24"/>
                <w:szCs w:val="24"/>
              </w:rPr>
              <w:t>Показатели</w:t>
            </w:r>
          </w:p>
        </w:tc>
      </w:tr>
      <w:tr w:rsidR="00B953AD" w:rsidRPr="008B2CE6" w:rsidTr="00B953AD">
        <w:tc>
          <w:tcPr>
            <w:tcW w:w="2977" w:type="dxa"/>
          </w:tcPr>
          <w:p w:rsidR="00B953AD" w:rsidRPr="008B2CE6" w:rsidRDefault="00B953AD" w:rsidP="00775164">
            <w:pPr>
              <w:rPr>
                <w:rFonts w:ascii="Times New Roman" w:hAnsi="Times New Roman" w:cs="Times New Roman"/>
                <w:sz w:val="24"/>
                <w:szCs w:val="24"/>
              </w:rPr>
            </w:pPr>
            <w:r w:rsidRPr="008B2CE6">
              <w:rPr>
                <w:rFonts w:ascii="Times New Roman" w:hAnsi="Times New Roman" w:cs="Times New Roman"/>
                <w:sz w:val="24"/>
                <w:szCs w:val="24"/>
              </w:rPr>
              <w:t>1.Наличие интерпретации (объяснения).</w:t>
            </w:r>
          </w:p>
        </w:tc>
        <w:tc>
          <w:tcPr>
            <w:tcW w:w="5812" w:type="dxa"/>
          </w:tcPr>
          <w:p w:rsidR="00B953AD" w:rsidRPr="008B2CE6" w:rsidRDefault="00B953AD" w:rsidP="00775164">
            <w:pPr>
              <w:rPr>
                <w:rFonts w:ascii="Times New Roman" w:hAnsi="Times New Roman" w:cs="Times New Roman"/>
                <w:sz w:val="24"/>
                <w:szCs w:val="24"/>
              </w:rPr>
            </w:pPr>
            <w:r w:rsidRPr="008B2CE6">
              <w:rPr>
                <w:rFonts w:ascii="Times New Roman" w:hAnsi="Times New Roman" w:cs="Times New Roman"/>
                <w:sz w:val="24"/>
                <w:szCs w:val="24"/>
              </w:rPr>
              <w:t>1. Объяснение сформулировано с опорой на предложенную информацию и с заданной точки зрения.</w:t>
            </w:r>
          </w:p>
          <w:p w:rsidR="00B953AD" w:rsidRPr="008B2CE6" w:rsidRDefault="00B953AD" w:rsidP="00775164">
            <w:pPr>
              <w:rPr>
                <w:rFonts w:ascii="Times New Roman" w:hAnsi="Times New Roman" w:cs="Times New Roman"/>
                <w:sz w:val="24"/>
                <w:szCs w:val="24"/>
              </w:rPr>
            </w:pPr>
            <w:r w:rsidRPr="008B2CE6">
              <w:rPr>
                <w:rFonts w:ascii="Times New Roman" w:hAnsi="Times New Roman" w:cs="Times New Roman"/>
                <w:sz w:val="24"/>
                <w:szCs w:val="24"/>
              </w:rPr>
              <w:t>2. Объяснение сформулировано, но не с заданной точки зрения.</w:t>
            </w:r>
          </w:p>
          <w:p w:rsidR="00B953AD" w:rsidRPr="008B2CE6" w:rsidRDefault="00B953AD" w:rsidP="00775164">
            <w:pPr>
              <w:rPr>
                <w:rFonts w:ascii="Times New Roman" w:hAnsi="Times New Roman" w:cs="Times New Roman"/>
                <w:sz w:val="24"/>
                <w:szCs w:val="24"/>
              </w:rPr>
            </w:pPr>
            <w:r w:rsidRPr="008B2CE6">
              <w:rPr>
                <w:rFonts w:ascii="Times New Roman" w:hAnsi="Times New Roman" w:cs="Times New Roman"/>
                <w:sz w:val="24"/>
                <w:szCs w:val="24"/>
              </w:rPr>
              <w:t>3. Объяснение не сформулировано.</w:t>
            </w:r>
          </w:p>
        </w:tc>
        <w:tc>
          <w:tcPr>
            <w:tcW w:w="2268" w:type="dxa"/>
          </w:tcPr>
          <w:p w:rsidR="00B953AD" w:rsidRPr="008B2CE6" w:rsidRDefault="00B953AD" w:rsidP="00775164">
            <w:pPr>
              <w:rPr>
                <w:rFonts w:ascii="Times New Roman" w:hAnsi="Times New Roman" w:cs="Times New Roman"/>
                <w:sz w:val="24"/>
                <w:szCs w:val="24"/>
              </w:rPr>
            </w:pPr>
          </w:p>
          <w:p w:rsidR="00B953AD" w:rsidRPr="008B2CE6" w:rsidRDefault="00B953AD" w:rsidP="00775164">
            <w:pPr>
              <w:rPr>
                <w:rFonts w:ascii="Times New Roman" w:hAnsi="Times New Roman" w:cs="Times New Roman"/>
                <w:sz w:val="24"/>
                <w:szCs w:val="24"/>
              </w:rPr>
            </w:pPr>
          </w:p>
          <w:p w:rsidR="00B953AD" w:rsidRPr="008B2CE6" w:rsidRDefault="00B953AD" w:rsidP="00775164">
            <w:pPr>
              <w:rPr>
                <w:rFonts w:ascii="Times New Roman" w:hAnsi="Times New Roman" w:cs="Times New Roman"/>
                <w:sz w:val="24"/>
                <w:szCs w:val="24"/>
              </w:rPr>
            </w:pPr>
            <w:r w:rsidRPr="008B2CE6">
              <w:rPr>
                <w:rFonts w:ascii="Times New Roman" w:hAnsi="Times New Roman" w:cs="Times New Roman"/>
                <w:sz w:val="24"/>
                <w:szCs w:val="24"/>
              </w:rPr>
              <w:t>2 балла</w:t>
            </w:r>
          </w:p>
          <w:p w:rsidR="00B953AD" w:rsidRPr="008B2CE6" w:rsidRDefault="00B953AD" w:rsidP="00775164">
            <w:pPr>
              <w:rPr>
                <w:rFonts w:ascii="Times New Roman" w:hAnsi="Times New Roman" w:cs="Times New Roman"/>
                <w:sz w:val="24"/>
                <w:szCs w:val="24"/>
              </w:rPr>
            </w:pPr>
          </w:p>
          <w:p w:rsidR="00B953AD" w:rsidRPr="008B2CE6" w:rsidRDefault="00B953AD" w:rsidP="00775164">
            <w:pPr>
              <w:rPr>
                <w:rFonts w:ascii="Times New Roman" w:hAnsi="Times New Roman" w:cs="Times New Roman"/>
                <w:sz w:val="24"/>
                <w:szCs w:val="24"/>
              </w:rPr>
            </w:pPr>
            <w:r w:rsidRPr="008B2CE6">
              <w:rPr>
                <w:rFonts w:ascii="Times New Roman" w:hAnsi="Times New Roman" w:cs="Times New Roman"/>
                <w:sz w:val="24"/>
                <w:szCs w:val="24"/>
              </w:rPr>
              <w:t>1 балл</w:t>
            </w:r>
          </w:p>
          <w:p w:rsidR="00B953AD" w:rsidRPr="008B2CE6" w:rsidRDefault="00B953AD" w:rsidP="00775164">
            <w:pPr>
              <w:rPr>
                <w:rFonts w:ascii="Times New Roman" w:hAnsi="Times New Roman" w:cs="Times New Roman"/>
                <w:sz w:val="24"/>
                <w:szCs w:val="24"/>
              </w:rPr>
            </w:pPr>
            <w:r w:rsidRPr="008B2CE6">
              <w:rPr>
                <w:rFonts w:ascii="Times New Roman" w:hAnsi="Times New Roman" w:cs="Times New Roman"/>
                <w:sz w:val="24"/>
                <w:szCs w:val="24"/>
              </w:rPr>
              <w:t>0 баллов</w:t>
            </w:r>
          </w:p>
        </w:tc>
      </w:tr>
      <w:tr w:rsidR="00B953AD" w:rsidRPr="008B2CE6" w:rsidTr="00B953AD">
        <w:tc>
          <w:tcPr>
            <w:tcW w:w="2977" w:type="dxa"/>
          </w:tcPr>
          <w:p w:rsidR="00B953AD" w:rsidRPr="008B2CE6" w:rsidRDefault="00B953AD" w:rsidP="00775164">
            <w:pPr>
              <w:rPr>
                <w:rFonts w:ascii="Times New Roman" w:hAnsi="Times New Roman" w:cs="Times New Roman"/>
                <w:sz w:val="24"/>
                <w:szCs w:val="24"/>
              </w:rPr>
            </w:pPr>
            <w:r w:rsidRPr="008B2CE6">
              <w:rPr>
                <w:rFonts w:ascii="Times New Roman" w:hAnsi="Times New Roman" w:cs="Times New Roman"/>
                <w:sz w:val="24"/>
                <w:szCs w:val="24"/>
              </w:rPr>
              <w:t>2.Наличие вывода в конце объяснения.</w:t>
            </w:r>
          </w:p>
        </w:tc>
        <w:tc>
          <w:tcPr>
            <w:tcW w:w="5812" w:type="dxa"/>
          </w:tcPr>
          <w:p w:rsidR="00B953AD" w:rsidRPr="008B2CE6" w:rsidRDefault="00B953AD" w:rsidP="00775164">
            <w:pPr>
              <w:rPr>
                <w:rFonts w:ascii="Times New Roman" w:hAnsi="Times New Roman" w:cs="Times New Roman"/>
                <w:sz w:val="24"/>
                <w:szCs w:val="24"/>
              </w:rPr>
            </w:pPr>
            <w:r w:rsidRPr="008B2CE6">
              <w:rPr>
                <w:rFonts w:ascii="Times New Roman" w:hAnsi="Times New Roman" w:cs="Times New Roman"/>
                <w:sz w:val="24"/>
                <w:szCs w:val="24"/>
              </w:rPr>
              <w:t>1. Обучающийся</w:t>
            </w:r>
            <w:r w:rsidR="007678D0" w:rsidRPr="008B2CE6">
              <w:rPr>
                <w:rFonts w:ascii="Times New Roman" w:hAnsi="Times New Roman" w:cs="Times New Roman"/>
                <w:sz w:val="24"/>
                <w:szCs w:val="24"/>
              </w:rPr>
              <w:t xml:space="preserve"> сделал вывод, и он отражает заданную точку зрения.</w:t>
            </w:r>
          </w:p>
          <w:p w:rsidR="00B953AD" w:rsidRPr="008B2CE6" w:rsidRDefault="00B953AD" w:rsidP="00775164">
            <w:pPr>
              <w:rPr>
                <w:rFonts w:ascii="Times New Roman" w:hAnsi="Times New Roman" w:cs="Times New Roman"/>
                <w:sz w:val="24"/>
                <w:szCs w:val="24"/>
              </w:rPr>
            </w:pPr>
            <w:r w:rsidRPr="008B2CE6">
              <w:rPr>
                <w:rFonts w:ascii="Times New Roman" w:hAnsi="Times New Roman" w:cs="Times New Roman"/>
                <w:sz w:val="24"/>
                <w:szCs w:val="24"/>
              </w:rPr>
              <w:t xml:space="preserve">2. Обучающийся не сделал вывод. </w:t>
            </w:r>
          </w:p>
        </w:tc>
        <w:tc>
          <w:tcPr>
            <w:tcW w:w="2268" w:type="dxa"/>
          </w:tcPr>
          <w:p w:rsidR="007678D0" w:rsidRPr="008B2CE6" w:rsidRDefault="007678D0" w:rsidP="00775164">
            <w:pPr>
              <w:rPr>
                <w:rFonts w:ascii="Times New Roman" w:hAnsi="Times New Roman" w:cs="Times New Roman"/>
                <w:sz w:val="24"/>
                <w:szCs w:val="24"/>
              </w:rPr>
            </w:pPr>
          </w:p>
          <w:p w:rsidR="00B953AD" w:rsidRPr="008B2CE6" w:rsidRDefault="00B953AD" w:rsidP="00775164">
            <w:pPr>
              <w:rPr>
                <w:rFonts w:ascii="Times New Roman" w:hAnsi="Times New Roman" w:cs="Times New Roman"/>
                <w:sz w:val="24"/>
                <w:szCs w:val="24"/>
              </w:rPr>
            </w:pPr>
            <w:r w:rsidRPr="008B2CE6">
              <w:rPr>
                <w:rFonts w:ascii="Times New Roman" w:hAnsi="Times New Roman" w:cs="Times New Roman"/>
                <w:sz w:val="24"/>
                <w:szCs w:val="24"/>
              </w:rPr>
              <w:t>1 балл</w:t>
            </w:r>
          </w:p>
          <w:p w:rsidR="00B953AD" w:rsidRPr="008B2CE6" w:rsidRDefault="00B953AD" w:rsidP="00775164">
            <w:pPr>
              <w:rPr>
                <w:rFonts w:ascii="Times New Roman" w:hAnsi="Times New Roman" w:cs="Times New Roman"/>
                <w:sz w:val="24"/>
                <w:szCs w:val="24"/>
              </w:rPr>
            </w:pPr>
            <w:r w:rsidRPr="008B2CE6">
              <w:rPr>
                <w:rFonts w:ascii="Times New Roman" w:hAnsi="Times New Roman" w:cs="Times New Roman"/>
                <w:sz w:val="24"/>
                <w:szCs w:val="24"/>
              </w:rPr>
              <w:t>0 баллов</w:t>
            </w:r>
          </w:p>
        </w:tc>
      </w:tr>
      <w:tr w:rsidR="00B953AD" w:rsidRPr="008B2CE6" w:rsidTr="00B953AD">
        <w:tc>
          <w:tcPr>
            <w:tcW w:w="2977" w:type="dxa"/>
          </w:tcPr>
          <w:p w:rsidR="00B953AD" w:rsidRPr="008B2CE6" w:rsidRDefault="007678D0" w:rsidP="00775164">
            <w:pPr>
              <w:rPr>
                <w:rFonts w:ascii="Times New Roman" w:hAnsi="Times New Roman" w:cs="Times New Roman"/>
                <w:sz w:val="24"/>
                <w:szCs w:val="24"/>
              </w:rPr>
            </w:pPr>
            <w:r w:rsidRPr="008B2CE6">
              <w:rPr>
                <w:rFonts w:ascii="Times New Roman" w:hAnsi="Times New Roman" w:cs="Times New Roman"/>
                <w:sz w:val="24"/>
                <w:szCs w:val="24"/>
              </w:rPr>
              <w:t>3.Качество письменного развернутого ответа.</w:t>
            </w:r>
          </w:p>
        </w:tc>
        <w:tc>
          <w:tcPr>
            <w:tcW w:w="5812" w:type="dxa"/>
          </w:tcPr>
          <w:p w:rsidR="00B953AD" w:rsidRPr="008B2CE6" w:rsidRDefault="007678D0" w:rsidP="00775164">
            <w:pPr>
              <w:rPr>
                <w:rFonts w:ascii="Times New Roman" w:hAnsi="Times New Roman" w:cs="Times New Roman"/>
                <w:sz w:val="24"/>
                <w:szCs w:val="24"/>
              </w:rPr>
            </w:pPr>
            <w:r w:rsidRPr="008B2CE6">
              <w:rPr>
                <w:rFonts w:ascii="Times New Roman" w:hAnsi="Times New Roman" w:cs="Times New Roman"/>
                <w:sz w:val="24"/>
                <w:szCs w:val="24"/>
              </w:rPr>
              <w:t>1. Обучающийся представил письменный развернутый ответ в виде связанного текста (2-3 предложения и более).</w:t>
            </w:r>
          </w:p>
          <w:p w:rsidR="007678D0" w:rsidRPr="008B2CE6" w:rsidRDefault="007678D0" w:rsidP="00775164">
            <w:pPr>
              <w:rPr>
                <w:rFonts w:ascii="Times New Roman" w:hAnsi="Times New Roman" w:cs="Times New Roman"/>
                <w:sz w:val="24"/>
                <w:szCs w:val="24"/>
              </w:rPr>
            </w:pPr>
            <w:r w:rsidRPr="008B2CE6">
              <w:rPr>
                <w:rFonts w:ascii="Times New Roman" w:hAnsi="Times New Roman" w:cs="Times New Roman"/>
                <w:sz w:val="24"/>
                <w:szCs w:val="24"/>
              </w:rPr>
              <w:t>2. Обучающийся представил письменный развернутый ответ в виде одного распространенного предложения.</w:t>
            </w:r>
          </w:p>
          <w:p w:rsidR="007678D0" w:rsidRPr="008B2CE6" w:rsidRDefault="007678D0" w:rsidP="00775164">
            <w:pPr>
              <w:rPr>
                <w:rFonts w:ascii="Times New Roman" w:hAnsi="Times New Roman" w:cs="Times New Roman"/>
                <w:sz w:val="24"/>
                <w:szCs w:val="24"/>
              </w:rPr>
            </w:pPr>
            <w:r w:rsidRPr="008B2CE6">
              <w:rPr>
                <w:rFonts w:ascii="Times New Roman" w:hAnsi="Times New Roman" w:cs="Times New Roman"/>
                <w:sz w:val="24"/>
                <w:szCs w:val="24"/>
              </w:rPr>
              <w:t>3. Обучающийся представил письменный ответ в виде словосочетания.</w:t>
            </w:r>
          </w:p>
        </w:tc>
        <w:tc>
          <w:tcPr>
            <w:tcW w:w="2268" w:type="dxa"/>
          </w:tcPr>
          <w:p w:rsidR="00B953AD" w:rsidRPr="008B2CE6" w:rsidRDefault="00B953AD" w:rsidP="00775164">
            <w:pPr>
              <w:rPr>
                <w:rFonts w:ascii="Times New Roman" w:hAnsi="Times New Roman" w:cs="Times New Roman"/>
                <w:sz w:val="24"/>
                <w:szCs w:val="24"/>
              </w:rPr>
            </w:pPr>
          </w:p>
          <w:p w:rsidR="007678D0" w:rsidRPr="008B2CE6" w:rsidRDefault="007678D0" w:rsidP="00775164">
            <w:pPr>
              <w:rPr>
                <w:rFonts w:ascii="Times New Roman" w:hAnsi="Times New Roman" w:cs="Times New Roman"/>
                <w:sz w:val="24"/>
                <w:szCs w:val="24"/>
              </w:rPr>
            </w:pPr>
          </w:p>
          <w:p w:rsidR="007678D0" w:rsidRPr="008B2CE6" w:rsidRDefault="007678D0" w:rsidP="00775164">
            <w:pPr>
              <w:rPr>
                <w:rFonts w:ascii="Times New Roman" w:hAnsi="Times New Roman" w:cs="Times New Roman"/>
                <w:sz w:val="24"/>
                <w:szCs w:val="24"/>
              </w:rPr>
            </w:pPr>
            <w:r w:rsidRPr="008B2CE6">
              <w:rPr>
                <w:rFonts w:ascii="Times New Roman" w:hAnsi="Times New Roman" w:cs="Times New Roman"/>
                <w:sz w:val="24"/>
                <w:szCs w:val="24"/>
              </w:rPr>
              <w:t>2 балла</w:t>
            </w:r>
          </w:p>
          <w:p w:rsidR="007678D0" w:rsidRPr="008B2CE6" w:rsidRDefault="007678D0" w:rsidP="00775164">
            <w:pPr>
              <w:rPr>
                <w:rFonts w:ascii="Times New Roman" w:hAnsi="Times New Roman" w:cs="Times New Roman"/>
                <w:sz w:val="24"/>
                <w:szCs w:val="24"/>
              </w:rPr>
            </w:pPr>
          </w:p>
          <w:p w:rsidR="007678D0" w:rsidRPr="008B2CE6" w:rsidRDefault="007678D0" w:rsidP="00775164">
            <w:pPr>
              <w:rPr>
                <w:rFonts w:ascii="Times New Roman" w:hAnsi="Times New Roman" w:cs="Times New Roman"/>
                <w:sz w:val="24"/>
                <w:szCs w:val="24"/>
              </w:rPr>
            </w:pPr>
          </w:p>
          <w:p w:rsidR="007678D0" w:rsidRPr="008B2CE6" w:rsidRDefault="007678D0" w:rsidP="00775164">
            <w:pPr>
              <w:rPr>
                <w:rFonts w:ascii="Times New Roman" w:hAnsi="Times New Roman" w:cs="Times New Roman"/>
                <w:sz w:val="24"/>
                <w:szCs w:val="24"/>
              </w:rPr>
            </w:pPr>
            <w:r w:rsidRPr="008B2CE6">
              <w:rPr>
                <w:rFonts w:ascii="Times New Roman" w:hAnsi="Times New Roman" w:cs="Times New Roman"/>
                <w:sz w:val="24"/>
                <w:szCs w:val="24"/>
              </w:rPr>
              <w:t>1 балл</w:t>
            </w:r>
          </w:p>
          <w:p w:rsidR="007678D0" w:rsidRPr="008B2CE6" w:rsidRDefault="007678D0" w:rsidP="00775164">
            <w:pPr>
              <w:rPr>
                <w:rFonts w:ascii="Times New Roman" w:hAnsi="Times New Roman" w:cs="Times New Roman"/>
                <w:sz w:val="24"/>
                <w:szCs w:val="24"/>
              </w:rPr>
            </w:pPr>
          </w:p>
          <w:p w:rsidR="007678D0" w:rsidRPr="008B2CE6" w:rsidRDefault="007678D0" w:rsidP="00775164">
            <w:pPr>
              <w:rPr>
                <w:rFonts w:ascii="Times New Roman" w:hAnsi="Times New Roman" w:cs="Times New Roman"/>
                <w:sz w:val="24"/>
                <w:szCs w:val="24"/>
              </w:rPr>
            </w:pPr>
            <w:r w:rsidRPr="008B2CE6">
              <w:rPr>
                <w:rFonts w:ascii="Times New Roman" w:hAnsi="Times New Roman" w:cs="Times New Roman"/>
                <w:sz w:val="24"/>
                <w:szCs w:val="24"/>
              </w:rPr>
              <w:t>0 баллов</w:t>
            </w:r>
          </w:p>
        </w:tc>
      </w:tr>
      <w:tr w:rsidR="00B953AD" w:rsidRPr="008B2CE6" w:rsidTr="00B953AD">
        <w:tc>
          <w:tcPr>
            <w:tcW w:w="2977" w:type="dxa"/>
          </w:tcPr>
          <w:p w:rsidR="00B953AD" w:rsidRPr="008B2CE6" w:rsidRDefault="007678D0" w:rsidP="00775164">
            <w:pPr>
              <w:rPr>
                <w:rFonts w:ascii="Times New Roman" w:hAnsi="Times New Roman" w:cs="Times New Roman"/>
                <w:sz w:val="24"/>
                <w:szCs w:val="24"/>
              </w:rPr>
            </w:pPr>
            <w:r w:rsidRPr="008B2CE6">
              <w:rPr>
                <w:rFonts w:ascii="Times New Roman" w:hAnsi="Times New Roman" w:cs="Times New Roman"/>
                <w:sz w:val="24"/>
                <w:szCs w:val="24"/>
              </w:rPr>
              <w:t>4.Время, затраченное на выполнение задания.</w:t>
            </w:r>
          </w:p>
        </w:tc>
        <w:tc>
          <w:tcPr>
            <w:tcW w:w="5812" w:type="dxa"/>
          </w:tcPr>
          <w:p w:rsidR="00B953AD" w:rsidRPr="008B2CE6" w:rsidRDefault="007678D0" w:rsidP="00775164">
            <w:pPr>
              <w:rPr>
                <w:rFonts w:ascii="Times New Roman" w:hAnsi="Times New Roman" w:cs="Times New Roman"/>
                <w:sz w:val="24"/>
                <w:szCs w:val="24"/>
              </w:rPr>
            </w:pPr>
            <w:r w:rsidRPr="008B2CE6">
              <w:rPr>
                <w:rFonts w:ascii="Times New Roman" w:hAnsi="Times New Roman" w:cs="Times New Roman"/>
                <w:sz w:val="24"/>
                <w:szCs w:val="24"/>
              </w:rPr>
              <w:t>1. Обучающийся уложился в установленные временные рамки.</w:t>
            </w:r>
          </w:p>
          <w:p w:rsidR="007678D0" w:rsidRPr="008B2CE6" w:rsidRDefault="007678D0" w:rsidP="00775164">
            <w:pPr>
              <w:rPr>
                <w:rFonts w:ascii="Times New Roman" w:hAnsi="Times New Roman" w:cs="Times New Roman"/>
                <w:sz w:val="24"/>
                <w:szCs w:val="24"/>
              </w:rPr>
            </w:pPr>
            <w:r w:rsidRPr="008B2CE6">
              <w:rPr>
                <w:rFonts w:ascii="Times New Roman" w:hAnsi="Times New Roman" w:cs="Times New Roman"/>
                <w:sz w:val="24"/>
                <w:szCs w:val="24"/>
              </w:rPr>
              <w:t>2. Обучающийся не уложился во времени.</w:t>
            </w:r>
          </w:p>
        </w:tc>
        <w:tc>
          <w:tcPr>
            <w:tcW w:w="2268" w:type="dxa"/>
          </w:tcPr>
          <w:p w:rsidR="00B953AD" w:rsidRPr="008B2CE6" w:rsidRDefault="00B953AD" w:rsidP="00775164">
            <w:pPr>
              <w:rPr>
                <w:rFonts w:ascii="Times New Roman" w:hAnsi="Times New Roman" w:cs="Times New Roman"/>
                <w:sz w:val="24"/>
                <w:szCs w:val="24"/>
              </w:rPr>
            </w:pPr>
          </w:p>
          <w:p w:rsidR="007678D0" w:rsidRPr="008B2CE6" w:rsidRDefault="007678D0" w:rsidP="00775164">
            <w:pPr>
              <w:rPr>
                <w:rFonts w:ascii="Times New Roman" w:hAnsi="Times New Roman" w:cs="Times New Roman"/>
                <w:sz w:val="24"/>
                <w:szCs w:val="24"/>
              </w:rPr>
            </w:pPr>
            <w:r w:rsidRPr="008B2CE6">
              <w:rPr>
                <w:rFonts w:ascii="Times New Roman" w:hAnsi="Times New Roman" w:cs="Times New Roman"/>
                <w:sz w:val="24"/>
                <w:szCs w:val="24"/>
              </w:rPr>
              <w:t>1 балл</w:t>
            </w:r>
          </w:p>
          <w:p w:rsidR="007678D0" w:rsidRPr="008B2CE6" w:rsidRDefault="007678D0" w:rsidP="00775164">
            <w:pPr>
              <w:rPr>
                <w:rFonts w:ascii="Times New Roman" w:hAnsi="Times New Roman" w:cs="Times New Roman"/>
                <w:sz w:val="24"/>
                <w:szCs w:val="24"/>
              </w:rPr>
            </w:pPr>
            <w:r w:rsidRPr="008B2CE6">
              <w:rPr>
                <w:rFonts w:ascii="Times New Roman" w:hAnsi="Times New Roman" w:cs="Times New Roman"/>
                <w:sz w:val="24"/>
                <w:szCs w:val="24"/>
              </w:rPr>
              <w:t>0 баллов</w:t>
            </w:r>
          </w:p>
        </w:tc>
      </w:tr>
    </w:tbl>
    <w:p w:rsidR="00AC667A" w:rsidRPr="008B2CE6" w:rsidRDefault="00AC667A" w:rsidP="00775164">
      <w:pPr>
        <w:rPr>
          <w:rFonts w:ascii="Times New Roman" w:hAnsi="Times New Roman" w:cs="Times New Roman"/>
          <w:sz w:val="24"/>
          <w:szCs w:val="24"/>
        </w:rPr>
      </w:pPr>
    </w:p>
    <w:p w:rsidR="00AC667A" w:rsidRPr="008B2CE6" w:rsidRDefault="00AC667A" w:rsidP="00775164">
      <w:pPr>
        <w:rPr>
          <w:rFonts w:ascii="Times New Roman" w:hAnsi="Times New Roman" w:cs="Times New Roman"/>
          <w:sz w:val="24"/>
          <w:szCs w:val="24"/>
        </w:rPr>
      </w:pPr>
      <w:r w:rsidRPr="008B2CE6">
        <w:rPr>
          <w:rFonts w:ascii="Times New Roman" w:hAnsi="Times New Roman" w:cs="Times New Roman"/>
          <w:b/>
          <w:i/>
          <w:sz w:val="24"/>
          <w:szCs w:val="24"/>
        </w:rPr>
        <w:t>Уровень развития умения данного навыка определяется по таблице:</w:t>
      </w:r>
    </w:p>
    <w:tbl>
      <w:tblPr>
        <w:tblStyle w:val="a3"/>
        <w:tblW w:w="0" w:type="auto"/>
        <w:tblLook w:val="04A0" w:firstRow="1" w:lastRow="0" w:firstColumn="1" w:lastColumn="0" w:noHBand="0" w:noVBand="1"/>
      </w:tblPr>
      <w:tblGrid>
        <w:gridCol w:w="3115"/>
        <w:gridCol w:w="3115"/>
        <w:gridCol w:w="3115"/>
      </w:tblGrid>
      <w:tr w:rsidR="00AC667A" w:rsidRPr="008B2CE6" w:rsidTr="00AC667A">
        <w:tc>
          <w:tcPr>
            <w:tcW w:w="3115" w:type="dxa"/>
          </w:tcPr>
          <w:p w:rsidR="00AC667A" w:rsidRPr="008B2CE6" w:rsidRDefault="00AC667A" w:rsidP="00AC667A">
            <w:pPr>
              <w:jc w:val="center"/>
              <w:rPr>
                <w:rFonts w:ascii="Times New Roman" w:hAnsi="Times New Roman" w:cs="Times New Roman"/>
                <w:b/>
                <w:sz w:val="24"/>
                <w:szCs w:val="24"/>
              </w:rPr>
            </w:pPr>
            <w:r w:rsidRPr="008B2CE6">
              <w:rPr>
                <w:rFonts w:ascii="Times New Roman" w:hAnsi="Times New Roman" w:cs="Times New Roman"/>
                <w:b/>
                <w:sz w:val="24"/>
                <w:szCs w:val="24"/>
              </w:rPr>
              <w:t>Низкий уровень</w:t>
            </w:r>
          </w:p>
        </w:tc>
        <w:tc>
          <w:tcPr>
            <w:tcW w:w="3115" w:type="dxa"/>
          </w:tcPr>
          <w:p w:rsidR="00AC667A" w:rsidRPr="008B2CE6" w:rsidRDefault="00AC667A" w:rsidP="00AC667A">
            <w:pPr>
              <w:jc w:val="center"/>
              <w:rPr>
                <w:rFonts w:ascii="Times New Roman" w:hAnsi="Times New Roman" w:cs="Times New Roman"/>
                <w:b/>
                <w:sz w:val="24"/>
                <w:szCs w:val="24"/>
              </w:rPr>
            </w:pPr>
            <w:r w:rsidRPr="008B2CE6">
              <w:rPr>
                <w:rFonts w:ascii="Times New Roman" w:hAnsi="Times New Roman" w:cs="Times New Roman"/>
                <w:b/>
                <w:sz w:val="24"/>
                <w:szCs w:val="24"/>
              </w:rPr>
              <w:t>Средний уровень</w:t>
            </w:r>
          </w:p>
        </w:tc>
        <w:tc>
          <w:tcPr>
            <w:tcW w:w="3115" w:type="dxa"/>
          </w:tcPr>
          <w:p w:rsidR="00AC667A" w:rsidRPr="008B2CE6" w:rsidRDefault="00AC667A" w:rsidP="00AC667A">
            <w:pPr>
              <w:jc w:val="center"/>
              <w:rPr>
                <w:rFonts w:ascii="Times New Roman" w:hAnsi="Times New Roman" w:cs="Times New Roman"/>
                <w:b/>
                <w:sz w:val="24"/>
                <w:szCs w:val="24"/>
              </w:rPr>
            </w:pPr>
            <w:r w:rsidRPr="008B2CE6">
              <w:rPr>
                <w:rFonts w:ascii="Times New Roman" w:hAnsi="Times New Roman" w:cs="Times New Roman"/>
                <w:b/>
                <w:sz w:val="24"/>
                <w:szCs w:val="24"/>
              </w:rPr>
              <w:t>Высокий уровень</w:t>
            </w:r>
          </w:p>
        </w:tc>
      </w:tr>
      <w:tr w:rsidR="00AC667A" w:rsidRPr="008B2CE6" w:rsidTr="00AC667A">
        <w:tc>
          <w:tcPr>
            <w:tcW w:w="3115" w:type="dxa"/>
          </w:tcPr>
          <w:p w:rsidR="00AC667A" w:rsidRPr="008B2CE6" w:rsidRDefault="00AC667A" w:rsidP="00AC667A">
            <w:pPr>
              <w:jc w:val="center"/>
              <w:rPr>
                <w:rFonts w:ascii="Times New Roman" w:hAnsi="Times New Roman" w:cs="Times New Roman"/>
                <w:sz w:val="24"/>
                <w:szCs w:val="24"/>
              </w:rPr>
            </w:pPr>
            <w:r w:rsidRPr="008B2CE6">
              <w:rPr>
                <w:rFonts w:ascii="Times New Roman" w:hAnsi="Times New Roman" w:cs="Times New Roman"/>
                <w:sz w:val="24"/>
                <w:szCs w:val="24"/>
              </w:rPr>
              <w:t>0-2</w:t>
            </w:r>
          </w:p>
        </w:tc>
        <w:tc>
          <w:tcPr>
            <w:tcW w:w="3115" w:type="dxa"/>
          </w:tcPr>
          <w:p w:rsidR="00AC667A" w:rsidRPr="008B2CE6" w:rsidRDefault="00AC667A" w:rsidP="00AC667A">
            <w:pPr>
              <w:jc w:val="center"/>
              <w:rPr>
                <w:rFonts w:ascii="Times New Roman" w:hAnsi="Times New Roman" w:cs="Times New Roman"/>
                <w:sz w:val="24"/>
                <w:szCs w:val="24"/>
              </w:rPr>
            </w:pPr>
            <w:r w:rsidRPr="008B2CE6">
              <w:rPr>
                <w:rFonts w:ascii="Times New Roman" w:hAnsi="Times New Roman" w:cs="Times New Roman"/>
                <w:sz w:val="24"/>
                <w:szCs w:val="24"/>
              </w:rPr>
              <w:t>3-4</w:t>
            </w:r>
          </w:p>
        </w:tc>
        <w:tc>
          <w:tcPr>
            <w:tcW w:w="3115" w:type="dxa"/>
          </w:tcPr>
          <w:p w:rsidR="00AC667A" w:rsidRPr="008B2CE6" w:rsidRDefault="00AC667A" w:rsidP="00AC667A">
            <w:pPr>
              <w:jc w:val="center"/>
              <w:rPr>
                <w:rFonts w:ascii="Times New Roman" w:hAnsi="Times New Roman" w:cs="Times New Roman"/>
                <w:sz w:val="24"/>
                <w:szCs w:val="24"/>
              </w:rPr>
            </w:pPr>
            <w:r w:rsidRPr="008B2CE6">
              <w:rPr>
                <w:rFonts w:ascii="Times New Roman" w:hAnsi="Times New Roman" w:cs="Times New Roman"/>
                <w:sz w:val="24"/>
                <w:szCs w:val="24"/>
              </w:rPr>
              <w:t>5-6</w:t>
            </w:r>
          </w:p>
        </w:tc>
      </w:tr>
    </w:tbl>
    <w:p w:rsidR="00AC667A" w:rsidRPr="008B2CE6" w:rsidRDefault="00AC667A" w:rsidP="00775164">
      <w:pPr>
        <w:rPr>
          <w:rFonts w:ascii="Times New Roman" w:hAnsi="Times New Roman" w:cs="Times New Roman"/>
          <w:sz w:val="24"/>
          <w:szCs w:val="24"/>
        </w:rPr>
      </w:pPr>
    </w:p>
    <w:p w:rsidR="006224A5" w:rsidRPr="008B2CE6" w:rsidRDefault="006224A5" w:rsidP="00775164">
      <w:pPr>
        <w:rPr>
          <w:rFonts w:ascii="Times New Roman" w:hAnsi="Times New Roman" w:cs="Times New Roman"/>
          <w:sz w:val="24"/>
          <w:szCs w:val="24"/>
        </w:rPr>
      </w:pPr>
    </w:p>
    <w:sectPr w:rsidR="006224A5" w:rsidRPr="008B2C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2D10F4"/>
    <w:multiLevelType w:val="hybridMultilevel"/>
    <w:tmpl w:val="48A68A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6F9"/>
    <w:rsid w:val="001A4A1B"/>
    <w:rsid w:val="002B527A"/>
    <w:rsid w:val="00552700"/>
    <w:rsid w:val="005576F9"/>
    <w:rsid w:val="005D1A83"/>
    <w:rsid w:val="006224A5"/>
    <w:rsid w:val="00765728"/>
    <w:rsid w:val="007678D0"/>
    <w:rsid w:val="00775164"/>
    <w:rsid w:val="00835B2D"/>
    <w:rsid w:val="00876EEE"/>
    <w:rsid w:val="008B2CE6"/>
    <w:rsid w:val="008C1A7B"/>
    <w:rsid w:val="009675D0"/>
    <w:rsid w:val="00A221C6"/>
    <w:rsid w:val="00AC667A"/>
    <w:rsid w:val="00B043A3"/>
    <w:rsid w:val="00B953AD"/>
    <w:rsid w:val="00C46C86"/>
    <w:rsid w:val="00E947F8"/>
    <w:rsid w:val="00EB76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108FEF-30B1-4D9B-896E-AD675C3AB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46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C667A"/>
    <w:pPr>
      <w:ind w:left="720"/>
      <w:contextualSpacing/>
    </w:pPr>
  </w:style>
  <w:style w:type="character" w:styleId="a5">
    <w:name w:val="Hyperlink"/>
    <w:basedOn w:val="a0"/>
    <w:uiPriority w:val="99"/>
    <w:unhideWhenUsed/>
    <w:rsid w:val="006224A5"/>
    <w:rPr>
      <w:color w:val="0563C1" w:themeColor="hyperlink"/>
      <w:u w:val="single"/>
    </w:rPr>
  </w:style>
  <w:style w:type="paragraph" w:styleId="a6">
    <w:name w:val="Balloon Text"/>
    <w:basedOn w:val="a"/>
    <w:link w:val="a7"/>
    <w:uiPriority w:val="99"/>
    <w:semiHidden/>
    <w:unhideWhenUsed/>
    <w:rsid w:val="008B2CE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8B2CE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1</Pages>
  <Words>848</Words>
  <Characters>4835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Бук</dc:creator>
  <cp:keywords/>
  <dc:description/>
  <cp:lastModifiedBy>Бук</cp:lastModifiedBy>
  <cp:revision>11</cp:revision>
  <cp:lastPrinted>2016-06-22T15:39:00Z</cp:lastPrinted>
  <dcterms:created xsi:type="dcterms:W3CDTF">2016-06-18T12:23:00Z</dcterms:created>
  <dcterms:modified xsi:type="dcterms:W3CDTF">2016-08-12T12:36:00Z</dcterms:modified>
</cp:coreProperties>
</file>